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59" w:rsidRDefault="00F0545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05459">
        <w:tc>
          <w:tcPr>
            <w:tcW w:w="4677" w:type="dxa"/>
            <w:tcBorders>
              <w:top w:val="nil"/>
              <w:left w:val="nil"/>
              <w:bottom w:val="nil"/>
              <w:right w:val="nil"/>
            </w:tcBorders>
          </w:tcPr>
          <w:p w:rsidR="00F05459" w:rsidRDefault="00F05459">
            <w:pPr>
              <w:pStyle w:val="ConsPlusNormal"/>
            </w:pPr>
            <w:r>
              <w:t>2 января 2000 года</w:t>
            </w:r>
          </w:p>
        </w:tc>
        <w:tc>
          <w:tcPr>
            <w:tcW w:w="4677" w:type="dxa"/>
            <w:tcBorders>
              <w:top w:val="nil"/>
              <w:left w:val="nil"/>
              <w:bottom w:val="nil"/>
              <w:right w:val="nil"/>
            </w:tcBorders>
          </w:tcPr>
          <w:p w:rsidR="00F05459" w:rsidRDefault="00F05459">
            <w:pPr>
              <w:pStyle w:val="ConsPlusNormal"/>
              <w:jc w:val="right"/>
            </w:pPr>
            <w:r>
              <w:t>N 29-ФЗ</w:t>
            </w:r>
          </w:p>
        </w:tc>
      </w:tr>
    </w:tbl>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pPr>
    </w:p>
    <w:p w:rsidR="00F05459" w:rsidRDefault="00F05459">
      <w:pPr>
        <w:pStyle w:val="ConsPlusTitle"/>
        <w:jc w:val="center"/>
      </w:pPr>
      <w:r>
        <w:t>РОССИЙСКАЯ ФЕДЕРАЦИЯ</w:t>
      </w:r>
    </w:p>
    <w:p w:rsidR="00F05459" w:rsidRDefault="00F05459">
      <w:pPr>
        <w:pStyle w:val="ConsPlusTitle"/>
        <w:jc w:val="center"/>
      </w:pPr>
    </w:p>
    <w:p w:rsidR="00F05459" w:rsidRDefault="00F05459">
      <w:pPr>
        <w:pStyle w:val="ConsPlusTitle"/>
        <w:jc w:val="center"/>
      </w:pPr>
      <w:r>
        <w:t>ФЕДЕРАЛЬНЫЙ ЗАКОН</w:t>
      </w:r>
    </w:p>
    <w:p w:rsidR="00F05459" w:rsidRDefault="00F05459">
      <w:pPr>
        <w:pStyle w:val="ConsPlusTitle"/>
        <w:jc w:val="center"/>
      </w:pPr>
    </w:p>
    <w:p w:rsidR="00F05459" w:rsidRDefault="00F05459">
      <w:pPr>
        <w:pStyle w:val="ConsPlusTitle"/>
        <w:jc w:val="center"/>
      </w:pPr>
      <w:r>
        <w:t>О КАЧЕСТВЕ И БЕЗОПАСНОСТИ ПИЩЕВЫХ ПРОДУКТОВ</w:t>
      </w:r>
    </w:p>
    <w:p w:rsidR="00F05459" w:rsidRDefault="00F05459">
      <w:pPr>
        <w:pStyle w:val="ConsPlusNormal"/>
      </w:pPr>
    </w:p>
    <w:p w:rsidR="00F05459" w:rsidRDefault="00F05459">
      <w:pPr>
        <w:pStyle w:val="ConsPlusNormal"/>
        <w:jc w:val="right"/>
      </w:pPr>
      <w:proofErr w:type="gramStart"/>
      <w:r>
        <w:t>Принят</w:t>
      </w:r>
      <w:proofErr w:type="gramEnd"/>
    </w:p>
    <w:p w:rsidR="00F05459" w:rsidRDefault="00F05459">
      <w:pPr>
        <w:pStyle w:val="ConsPlusNormal"/>
        <w:jc w:val="right"/>
      </w:pPr>
      <w:r>
        <w:t>Государственной Думой</w:t>
      </w:r>
    </w:p>
    <w:p w:rsidR="00F05459" w:rsidRDefault="00F05459">
      <w:pPr>
        <w:pStyle w:val="ConsPlusNormal"/>
        <w:jc w:val="right"/>
      </w:pPr>
      <w:r>
        <w:t>1 декабря 1999 года</w:t>
      </w:r>
    </w:p>
    <w:p w:rsidR="00F05459" w:rsidRDefault="00F05459">
      <w:pPr>
        <w:pStyle w:val="ConsPlusNormal"/>
        <w:jc w:val="right"/>
      </w:pPr>
    </w:p>
    <w:p w:rsidR="00F05459" w:rsidRDefault="00F05459">
      <w:pPr>
        <w:pStyle w:val="ConsPlusNormal"/>
        <w:jc w:val="right"/>
      </w:pPr>
      <w:r>
        <w:t>Одобрен</w:t>
      </w:r>
    </w:p>
    <w:p w:rsidR="00F05459" w:rsidRDefault="00F05459">
      <w:pPr>
        <w:pStyle w:val="ConsPlusNormal"/>
        <w:jc w:val="right"/>
      </w:pPr>
      <w:r>
        <w:t>Советом Федерации</w:t>
      </w:r>
    </w:p>
    <w:p w:rsidR="00F05459" w:rsidRDefault="00F05459">
      <w:pPr>
        <w:pStyle w:val="ConsPlusNormal"/>
        <w:jc w:val="right"/>
      </w:pPr>
      <w:r>
        <w:t>23 декабря 1999 года</w:t>
      </w:r>
    </w:p>
    <w:p w:rsidR="00F05459" w:rsidRDefault="00F05459">
      <w:pPr>
        <w:pStyle w:val="ConsPlusNormal"/>
        <w:jc w:val="center"/>
      </w:pPr>
      <w:r>
        <w:t>Список изменяющих документов</w:t>
      </w:r>
    </w:p>
    <w:p w:rsidR="00F05459" w:rsidRDefault="00F05459">
      <w:pPr>
        <w:pStyle w:val="ConsPlusNormal"/>
        <w:jc w:val="center"/>
      </w:pPr>
      <w:proofErr w:type="gramStart"/>
      <w:r>
        <w:t>(в ред. Федеральных законов</w:t>
      </w:r>
      <w:proofErr w:type="gramEnd"/>
    </w:p>
    <w:p w:rsidR="00F05459" w:rsidRDefault="00F05459">
      <w:pPr>
        <w:pStyle w:val="ConsPlusNormal"/>
        <w:jc w:val="center"/>
      </w:pPr>
      <w:r>
        <w:t xml:space="preserve">от 30.12.2001 </w:t>
      </w:r>
      <w:hyperlink r:id="rId4" w:history="1">
        <w:r>
          <w:rPr>
            <w:color w:val="0000FF"/>
          </w:rPr>
          <w:t>N 196-ФЗ,</w:t>
        </w:r>
      </w:hyperlink>
      <w:r>
        <w:t xml:space="preserve"> от 10.01.2003 </w:t>
      </w:r>
      <w:hyperlink r:id="rId5" w:history="1">
        <w:r>
          <w:rPr>
            <w:color w:val="0000FF"/>
          </w:rPr>
          <w:t>N 15-ФЗ,</w:t>
        </w:r>
      </w:hyperlink>
    </w:p>
    <w:p w:rsidR="00F05459" w:rsidRDefault="00F05459">
      <w:pPr>
        <w:pStyle w:val="ConsPlusNormal"/>
        <w:jc w:val="center"/>
      </w:pPr>
      <w:r>
        <w:t xml:space="preserve">от 30.06.2003 </w:t>
      </w:r>
      <w:hyperlink r:id="rId6" w:history="1">
        <w:r>
          <w:rPr>
            <w:color w:val="0000FF"/>
          </w:rPr>
          <w:t>N 86-ФЗ,</w:t>
        </w:r>
      </w:hyperlink>
      <w:r>
        <w:t xml:space="preserve"> от 22.08.2004 </w:t>
      </w:r>
      <w:hyperlink r:id="rId7" w:history="1">
        <w:r>
          <w:rPr>
            <w:color w:val="0000FF"/>
          </w:rPr>
          <w:t>N 122-ФЗ,</w:t>
        </w:r>
      </w:hyperlink>
    </w:p>
    <w:p w:rsidR="00F05459" w:rsidRDefault="00F05459">
      <w:pPr>
        <w:pStyle w:val="ConsPlusNormal"/>
        <w:jc w:val="center"/>
      </w:pPr>
      <w:r>
        <w:t xml:space="preserve">от 09.05.2005 </w:t>
      </w:r>
      <w:hyperlink r:id="rId8" w:history="1">
        <w:r>
          <w:rPr>
            <w:color w:val="0000FF"/>
          </w:rPr>
          <w:t>N 45-ФЗ,</w:t>
        </w:r>
      </w:hyperlink>
      <w:r>
        <w:t xml:space="preserve"> от 05.12.2005 </w:t>
      </w:r>
      <w:hyperlink r:id="rId9" w:history="1">
        <w:r>
          <w:rPr>
            <w:color w:val="0000FF"/>
          </w:rPr>
          <w:t>N 151-ФЗ,</w:t>
        </w:r>
      </w:hyperlink>
    </w:p>
    <w:p w:rsidR="00F05459" w:rsidRDefault="00F05459">
      <w:pPr>
        <w:pStyle w:val="ConsPlusNormal"/>
        <w:jc w:val="center"/>
      </w:pPr>
      <w:r>
        <w:t xml:space="preserve">от 31.12.2005 </w:t>
      </w:r>
      <w:hyperlink r:id="rId10" w:history="1">
        <w:r>
          <w:rPr>
            <w:color w:val="0000FF"/>
          </w:rPr>
          <w:t>N 199-ФЗ,</w:t>
        </w:r>
      </w:hyperlink>
      <w:r>
        <w:t xml:space="preserve"> от 31.03.2006 </w:t>
      </w:r>
      <w:hyperlink r:id="rId11" w:history="1">
        <w:r>
          <w:rPr>
            <w:color w:val="0000FF"/>
          </w:rPr>
          <w:t>N 45-ФЗ</w:t>
        </w:r>
      </w:hyperlink>
      <w:r>
        <w:t>,</w:t>
      </w:r>
    </w:p>
    <w:p w:rsidR="00F05459" w:rsidRDefault="00F05459">
      <w:pPr>
        <w:pStyle w:val="ConsPlusNormal"/>
        <w:jc w:val="center"/>
      </w:pPr>
      <w:r>
        <w:t xml:space="preserve">от 30.12.2006 </w:t>
      </w:r>
      <w:hyperlink r:id="rId12" w:history="1">
        <w:r>
          <w:rPr>
            <w:color w:val="0000FF"/>
          </w:rPr>
          <w:t>N 266-ФЗ</w:t>
        </w:r>
      </w:hyperlink>
      <w:r>
        <w:t xml:space="preserve">, от 23.07.2008 </w:t>
      </w:r>
      <w:hyperlink r:id="rId13" w:history="1">
        <w:r>
          <w:rPr>
            <w:color w:val="0000FF"/>
          </w:rPr>
          <w:t>N 160-ФЗ</w:t>
        </w:r>
      </w:hyperlink>
      <w:r>
        <w:t>,</w:t>
      </w:r>
    </w:p>
    <w:p w:rsidR="00F05459" w:rsidRDefault="00F05459">
      <w:pPr>
        <w:pStyle w:val="ConsPlusNormal"/>
        <w:jc w:val="center"/>
      </w:pPr>
      <w:r>
        <w:t xml:space="preserve">от 30.12.2008 </w:t>
      </w:r>
      <w:hyperlink r:id="rId14" w:history="1">
        <w:r>
          <w:rPr>
            <w:color w:val="0000FF"/>
          </w:rPr>
          <w:t>N 309-ФЗ</w:t>
        </w:r>
      </w:hyperlink>
      <w:r>
        <w:t xml:space="preserve">, от 30.12.2008 </w:t>
      </w:r>
      <w:hyperlink r:id="rId15" w:history="1">
        <w:r>
          <w:rPr>
            <w:color w:val="0000FF"/>
          </w:rPr>
          <w:t>N 313-ФЗ</w:t>
        </w:r>
      </w:hyperlink>
      <w:r>
        <w:t>,</w:t>
      </w:r>
    </w:p>
    <w:p w:rsidR="00F05459" w:rsidRDefault="00F05459">
      <w:pPr>
        <w:pStyle w:val="ConsPlusNormal"/>
        <w:jc w:val="center"/>
      </w:pPr>
      <w:r>
        <w:t xml:space="preserve">от 28.12.2010 </w:t>
      </w:r>
      <w:hyperlink r:id="rId16" w:history="1">
        <w:r>
          <w:rPr>
            <w:color w:val="0000FF"/>
          </w:rPr>
          <w:t>N 394-ФЗ</w:t>
        </w:r>
      </w:hyperlink>
      <w:r>
        <w:t xml:space="preserve">, от 18.07.2011 </w:t>
      </w:r>
      <w:hyperlink r:id="rId17" w:history="1">
        <w:r>
          <w:rPr>
            <w:color w:val="0000FF"/>
          </w:rPr>
          <w:t>N 242-ФЗ</w:t>
        </w:r>
      </w:hyperlink>
      <w:r>
        <w:t>,</w:t>
      </w:r>
    </w:p>
    <w:p w:rsidR="00F05459" w:rsidRDefault="00F05459">
      <w:pPr>
        <w:pStyle w:val="ConsPlusNormal"/>
        <w:jc w:val="center"/>
      </w:pPr>
      <w:r>
        <w:t xml:space="preserve">от 19.07.2011 </w:t>
      </w:r>
      <w:hyperlink r:id="rId18" w:history="1">
        <w:r>
          <w:rPr>
            <w:color w:val="0000FF"/>
          </w:rPr>
          <w:t>N 248-ФЗ</w:t>
        </w:r>
      </w:hyperlink>
      <w:r>
        <w:t xml:space="preserve">, от 31.12.2014 </w:t>
      </w:r>
      <w:hyperlink r:id="rId19" w:history="1">
        <w:r>
          <w:rPr>
            <w:color w:val="0000FF"/>
          </w:rPr>
          <w:t>N 532-ФЗ</w:t>
        </w:r>
      </w:hyperlink>
      <w:r>
        <w:t>,</w:t>
      </w:r>
    </w:p>
    <w:p w:rsidR="00F05459" w:rsidRDefault="00F05459">
      <w:pPr>
        <w:pStyle w:val="ConsPlusNormal"/>
        <w:jc w:val="center"/>
      </w:pPr>
      <w:r>
        <w:t xml:space="preserve">от 13.07.2015 </w:t>
      </w:r>
      <w:hyperlink r:id="rId20" w:history="1">
        <w:r>
          <w:rPr>
            <w:color w:val="0000FF"/>
          </w:rPr>
          <w:t>N 213-ФЗ</w:t>
        </w:r>
      </w:hyperlink>
      <w:r>
        <w:t>,</w:t>
      </w:r>
    </w:p>
    <w:p w:rsidR="00F05459" w:rsidRDefault="00F05459">
      <w:pPr>
        <w:pStyle w:val="ConsPlusNormal"/>
        <w:jc w:val="center"/>
      </w:pPr>
      <w:r>
        <w:t xml:space="preserve">с </w:t>
      </w:r>
      <w:proofErr w:type="spellStart"/>
      <w:r>
        <w:t>изм</w:t>
      </w:r>
      <w:proofErr w:type="spellEnd"/>
      <w:r>
        <w:t xml:space="preserve">., внесенными Федеральными законами от 12.06.2008 </w:t>
      </w:r>
      <w:hyperlink r:id="rId21" w:history="1">
        <w:r>
          <w:rPr>
            <w:color w:val="0000FF"/>
          </w:rPr>
          <w:t>N 88-ФЗ</w:t>
        </w:r>
      </w:hyperlink>
      <w:r>
        <w:t>,</w:t>
      </w:r>
    </w:p>
    <w:p w:rsidR="00F05459" w:rsidRDefault="00F05459">
      <w:pPr>
        <w:pStyle w:val="ConsPlusNormal"/>
        <w:jc w:val="center"/>
      </w:pPr>
      <w:r>
        <w:t xml:space="preserve">от 27.10.2008 </w:t>
      </w:r>
      <w:hyperlink r:id="rId22" w:history="1">
        <w:r>
          <w:rPr>
            <w:color w:val="0000FF"/>
          </w:rPr>
          <w:t>N 178-ФЗ</w:t>
        </w:r>
      </w:hyperlink>
      <w:r>
        <w:t xml:space="preserve">, от 22.12.2008 </w:t>
      </w:r>
      <w:hyperlink r:id="rId23" w:history="1">
        <w:r>
          <w:rPr>
            <w:color w:val="0000FF"/>
          </w:rPr>
          <w:t>N 268-ФЗ</w:t>
        </w:r>
      </w:hyperlink>
      <w:r>
        <w:t>,</w:t>
      </w:r>
    </w:p>
    <w:p w:rsidR="00F05459" w:rsidRDefault="00F05459">
      <w:pPr>
        <w:pStyle w:val="ConsPlusNormal"/>
        <w:jc w:val="center"/>
      </w:pPr>
      <w:r>
        <w:t xml:space="preserve">от 31.12.2014 N </w:t>
      </w:r>
      <w:hyperlink r:id="rId24" w:history="1">
        <w:r>
          <w:rPr>
            <w:color w:val="0000FF"/>
          </w:rPr>
          <w:t>493-ФЗ</w:t>
        </w:r>
      </w:hyperlink>
      <w:r>
        <w:t>)</w:t>
      </w:r>
    </w:p>
    <w:p w:rsidR="00F05459" w:rsidRDefault="00F05459">
      <w:pPr>
        <w:pStyle w:val="ConsPlusNormal"/>
      </w:pPr>
    </w:p>
    <w:p w:rsidR="00F05459" w:rsidRDefault="00F05459">
      <w:pPr>
        <w:pStyle w:val="ConsPlusNormal"/>
        <w:ind w:firstLine="540"/>
        <w:jc w:val="both"/>
      </w:pPr>
      <w: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F05459" w:rsidRDefault="00F05459">
      <w:pPr>
        <w:pStyle w:val="ConsPlusNormal"/>
      </w:pPr>
    </w:p>
    <w:p w:rsidR="00F05459" w:rsidRDefault="00F05459">
      <w:pPr>
        <w:pStyle w:val="ConsPlusTitle"/>
        <w:jc w:val="center"/>
      </w:pPr>
      <w:r>
        <w:t>Глава I. ОБЩИЕ ПОЛОЖЕНИЯ</w:t>
      </w:r>
    </w:p>
    <w:p w:rsidR="00F05459" w:rsidRDefault="00F05459">
      <w:pPr>
        <w:pStyle w:val="ConsPlusNormal"/>
      </w:pPr>
    </w:p>
    <w:p w:rsidR="00F05459" w:rsidRDefault="00F05459">
      <w:pPr>
        <w:pStyle w:val="ConsPlusNormal"/>
        <w:ind w:firstLine="540"/>
        <w:jc w:val="both"/>
      </w:pPr>
      <w:r>
        <w:t>Статья 1. Основные понятия</w:t>
      </w:r>
    </w:p>
    <w:p w:rsidR="00F05459" w:rsidRDefault="00F05459">
      <w:pPr>
        <w:pStyle w:val="ConsPlusNormal"/>
      </w:pPr>
    </w:p>
    <w:p w:rsidR="00F05459" w:rsidRDefault="00F05459">
      <w:pPr>
        <w:pStyle w:val="ConsPlusNormal"/>
        <w:ind w:firstLine="540"/>
        <w:jc w:val="both"/>
      </w:pPr>
      <w:r>
        <w:t>В целях настоящего Федерального закона используются следующие основные понятия:</w:t>
      </w:r>
    </w:p>
    <w:p w:rsidR="00F05459" w:rsidRDefault="00F05459">
      <w:pPr>
        <w:pStyle w:val="ConsPlusNormal"/>
        <w:ind w:firstLine="540"/>
        <w:jc w:val="both"/>
      </w:pPr>
      <w: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proofErr w:type="spellStart"/>
      <w:r>
        <w:t>бутылированная</w:t>
      </w:r>
      <w:proofErr w:type="spellEnd"/>
      <w:r>
        <w:t xml:space="preserve">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F05459" w:rsidRDefault="00F05459">
      <w:pPr>
        <w:pStyle w:val="ConsPlusNormal"/>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F05459" w:rsidRDefault="00F05459">
      <w:pPr>
        <w:pStyle w:val="ConsPlusNormal"/>
        <w:ind w:firstLine="540"/>
        <w:jc w:val="both"/>
      </w:pPr>
      <w:r>
        <w:t>продукты диетического питания - предназначенные для лечебного и профилактического питания пищевые продукты;</w:t>
      </w:r>
    </w:p>
    <w:p w:rsidR="00F05459" w:rsidRDefault="00F05459">
      <w:pPr>
        <w:pStyle w:val="ConsPlusNormal"/>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F05459" w:rsidRDefault="00F05459">
      <w:pPr>
        <w:pStyle w:val="ConsPlusNormal"/>
        <w:ind w:firstLine="540"/>
        <w:jc w:val="both"/>
      </w:pPr>
      <w:r>
        <w:t xml:space="preserve">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w:t>
      </w:r>
      <w:r>
        <w:lastRenderedPageBreak/>
        <w:t>продуктам определенных свойств и (или) сохранения качества пищевых продуктов;</w:t>
      </w:r>
    </w:p>
    <w:p w:rsidR="00F05459" w:rsidRDefault="00F05459">
      <w:pPr>
        <w:pStyle w:val="ConsPlusNormal"/>
        <w:ind w:firstLine="540"/>
        <w:jc w:val="both"/>
      </w:pPr>
      <w:r>
        <w:t xml:space="preserve">биологически активные добавки - природные (идентичные </w:t>
      </w:r>
      <w:proofErr w:type="gramStart"/>
      <w:r>
        <w:t>природным</w:t>
      </w:r>
      <w:proofErr w:type="gramEnd"/>
      <w:r>
        <w:t>) биологически активные вещества, предназначенные для употребления одновременно с пищей или введения в состав пищевых продуктов;</w:t>
      </w:r>
    </w:p>
    <w:p w:rsidR="00F05459" w:rsidRDefault="00F05459">
      <w:pPr>
        <w:pStyle w:val="ConsPlusNormal"/>
        <w:ind w:firstLine="540"/>
        <w:jc w:val="both"/>
      </w:pPr>
      <w:proofErr w:type="gramStart"/>
      <w: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roofErr w:type="gramEnd"/>
    </w:p>
    <w:p w:rsidR="00F05459" w:rsidRDefault="00F05459">
      <w:pPr>
        <w:pStyle w:val="ConsPlusNormal"/>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F05459" w:rsidRDefault="00F05459">
      <w:pPr>
        <w:pStyle w:val="ConsPlusNormal"/>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F05459" w:rsidRDefault="00F05459">
      <w:pPr>
        <w:pStyle w:val="ConsPlusNormal"/>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F05459" w:rsidRDefault="00F05459">
      <w:pPr>
        <w:pStyle w:val="ConsPlusNormal"/>
        <w:ind w:firstLine="540"/>
        <w:jc w:val="both"/>
      </w:pPr>
      <w:r>
        <w:t xml:space="preserve">абзац утратил силу. - Федеральный </w:t>
      </w:r>
      <w:hyperlink r:id="rId25" w:history="1">
        <w:r>
          <w:rPr>
            <w:color w:val="0000FF"/>
          </w:rPr>
          <w:t>закон</w:t>
        </w:r>
      </w:hyperlink>
      <w:r>
        <w:t xml:space="preserve"> от 19.07.2011 N 248-ФЗ;</w:t>
      </w:r>
    </w:p>
    <w:p w:rsidR="00F05459" w:rsidRDefault="00F05459">
      <w:pPr>
        <w:pStyle w:val="ConsPlusNormal"/>
        <w:ind w:firstLine="540"/>
        <w:jc w:val="both"/>
      </w:pPr>
      <w:r>
        <w:t>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p>
    <w:p w:rsidR="00F05459" w:rsidRDefault="00F05459">
      <w:pPr>
        <w:pStyle w:val="ConsPlusNormal"/>
        <w:jc w:val="both"/>
      </w:pPr>
      <w:r>
        <w:t xml:space="preserve">(в ред. Федерального </w:t>
      </w:r>
      <w:hyperlink r:id="rId26" w:history="1">
        <w:r>
          <w:rPr>
            <w:color w:val="0000FF"/>
          </w:rPr>
          <w:t>закона</w:t>
        </w:r>
      </w:hyperlink>
      <w:r>
        <w:t xml:space="preserve"> от 19.07.2011 N 248-ФЗ)</w:t>
      </w:r>
    </w:p>
    <w:p w:rsidR="00F05459" w:rsidRDefault="00F05459">
      <w:pPr>
        <w:pStyle w:val="ConsPlusNormal"/>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F05459" w:rsidRDefault="00F05459">
      <w:pPr>
        <w:pStyle w:val="ConsPlusNormal"/>
        <w:ind w:firstLine="540"/>
        <w:jc w:val="both"/>
      </w:pPr>
      <w: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F05459" w:rsidRDefault="00F05459">
      <w:pPr>
        <w:pStyle w:val="ConsPlusNormal"/>
        <w:ind w:firstLine="540"/>
        <w:jc w:val="both"/>
      </w:pPr>
      <w: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F05459" w:rsidRDefault="00F05459">
      <w:pPr>
        <w:pStyle w:val="ConsPlusNormal"/>
        <w:jc w:val="both"/>
      </w:pPr>
      <w:r>
        <w:t xml:space="preserve">(в ред. Федерального </w:t>
      </w:r>
      <w:hyperlink r:id="rId27" w:history="1">
        <w:r>
          <w:rPr>
            <w:color w:val="0000FF"/>
          </w:rPr>
          <w:t>закона</w:t>
        </w:r>
      </w:hyperlink>
      <w:r>
        <w:t xml:space="preserve"> от 31.12.2014 N 532-ФЗ)</w:t>
      </w:r>
    </w:p>
    <w:p w:rsidR="00F05459" w:rsidRDefault="00F05459">
      <w:pPr>
        <w:pStyle w:val="ConsPlusNormal"/>
        <w:ind w:firstLine="540"/>
        <w:jc w:val="both"/>
      </w:pPr>
      <w:r>
        <w:t>идентификация пищевых продуктов, материалов и изделий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F05459" w:rsidRDefault="00F05459">
      <w:pPr>
        <w:pStyle w:val="ConsPlusNormal"/>
        <w:ind w:firstLine="540"/>
        <w:jc w:val="both"/>
      </w:pPr>
      <w: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0" w:name="P63"/>
      <w:bookmarkEnd w:id="0"/>
      <w:r>
        <w:t>Статья 2. Правовое регулирование отношений в области обеспечения качества и безопасности пищевых продуктов</w:t>
      </w:r>
    </w:p>
    <w:p w:rsidR="00F05459" w:rsidRDefault="00F05459">
      <w:pPr>
        <w:pStyle w:val="ConsPlusNormal"/>
      </w:pPr>
    </w:p>
    <w:p w:rsidR="00F05459" w:rsidRDefault="00F05459">
      <w:pPr>
        <w:pStyle w:val="ConsPlusNormal"/>
        <w:ind w:firstLine="540"/>
        <w:jc w:val="both"/>
      </w:pPr>
      <w:r>
        <w:t xml:space="preserve">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w:t>
      </w:r>
      <w:r>
        <w:lastRenderedPageBreak/>
        <w:t>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F05459" w:rsidRDefault="00F05459">
      <w:pPr>
        <w:pStyle w:val="ConsPlusNormal"/>
        <w:ind w:firstLine="540"/>
        <w:jc w:val="both"/>
      </w:pPr>
      <w: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F05459" w:rsidRDefault="00F05459">
      <w:pPr>
        <w:pStyle w:val="ConsPlusNormal"/>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3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 xml:space="preserve">Статья 3. </w:t>
      </w:r>
      <w:proofErr w:type="spellStart"/>
      <w:r>
        <w:t>Оборотоспособность</w:t>
      </w:r>
      <w:proofErr w:type="spellEnd"/>
      <w:r>
        <w:t xml:space="preserve"> пищевых продуктов, материалов и изделий</w:t>
      </w:r>
    </w:p>
    <w:p w:rsidR="00F05459" w:rsidRDefault="00F05459">
      <w:pPr>
        <w:pStyle w:val="ConsPlusNormal"/>
      </w:pPr>
    </w:p>
    <w:p w:rsidR="00F05459" w:rsidRDefault="00F05459">
      <w:pPr>
        <w:pStyle w:val="ConsPlusNormal"/>
        <w:ind w:firstLine="540"/>
        <w:jc w:val="both"/>
      </w:pPr>
      <w:r>
        <w:t xml:space="preserve">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w:t>
      </w:r>
      <w:hyperlink w:anchor="P166" w:history="1">
        <w:r>
          <w:rPr>
            <w:color w:val="0000FF"/>
          </w:rPr>
          <w:t>законом</w:t>
        </w:r>
      </w:hyperlink>
      <w:r>
        <w:t>.</w:t>
      </w:r>
    </w:p>
    <w:p w:rsidR="00F05459" w:rsidRDefault="00F05459">
      <w:pPr>
        <w:pStyle w:val="ConsPlusNormal"/>
        <w:ind w:firstLine="540"/>
        <w:jc w:val="both"/>
      </w:pPr>
      <w:r>
        <w:t>2. Не могут находиться в обороте пищевые продукты, материалы и изделия, которые:</w:t>
      </w:r>
    </w:p>
    <w:p w:rsidR="00F05459" w:rsidRDefault="00F05459">
      <w:pPr>
        <w:pStyle w:val="ConsPlusNormal"/>
        <w:ind w:firstLine="540"/>
        <w:jc w:val="both"/>
      </w:pPr>
      <w:r>
        <w:t>не соответствуют требованиям нормативных документов;</w:t>
      </w:r>
    </w:p>
    <w:p w:rsidR="00F05459" w:rsidRDefault="00F05459">
      <w:pPr>
        <w:pStyle w:val="ConsPlusNormal"/>
        <w:ind w:firstLine="540"/>
        <w:jc w:val="both"/>
      </w:pPr>
      <w: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p>
    <w:p w:rsidR="00F05459" w:rsidRDefault="00F05459">
      <w:pPr>
        <w:pStyle w:val="ConsPlusNormal"/>
        <w:jc w:val="both"/>
      </w:pPr>
      <w:r>
        <w:t xml:space="preserve">(в ред. Федерального </w:t>
      </w:r>
      <w:hyperlink r:id="rId28" w:history="1">
        <w:r>
          <w:rPr>
            <w:color w:val="0000FF"/>
          </w:rPr>
          <w:t>закона</w:t>
        </w:r>
      </w:hyperlink>
      <w:r>
        <w:t xml:space="preserve"> от 18.07.2011 N 242-ФЗ)</w:t>
      </w:r>
    </w:p>
    <w:p w:rsidR="00F05459" w:rsidRDefault="00F05459">
      <w:pPr>
        <w:pStyle w:val="ConsPlusNormal"/>
        <w:ind w:firstLine="540"/>
        <w:jc w:val="both"/>
      </w:pPr>
      <w:r>
        <w:t xml:space="preserve">абзац утратил силу. - Федеральный </w:t>
      </w:r>
      <w:hyperlink r:id="rId29" w:history="1">
        <w:r>
          <w:rPr>
            <w:color w:val="0000FF"/>
          </w:rPr>
          <w:t>закон</w:t>
        </w:r>
      </w:hyperlink>
      <w:r>
        <w:t xml:space="preserve"> от 19.07.2011 N 248-ФЗ;</w:t>
      </w:r>
    </w:p>
    <w:p w:rsidR="00F05459" w:rsidRDefault="00F05459">
      <w:pPr>
        <w:pStyle w:val="ConsPlusNormal"/>
        <w:ind w:firstLine="540"/>
        <w:jc w:val="both"/>
      </w:pPr>
      <w:r>
        <w:t xml:space="preserve">не соответствуют представленной информации и в отношении </w:t>
      </w:r>
      <w:proofErr w:type="gramStart"/>
      <w:r>
        <w:t>которых</w:t>
      </w:r>
      <w:proofErr w:type="gramEnd"/>
      <w:r>
        <w:t xml:space="preserve"> имеются обоснованные подозрения об их фальсификации;</w:t>
      </w:r>
    </w:p>
    <w:p w:rsidR="00F05459" w:rsidRDefault="00F05459">
      <w:pPr>
        <w:pStyle w:val="ConsPlusNormal"/>
        <w:ind w:firstLine="540"/>
        <w:jc w:val="both"/>
      </w:pPr>
      <w: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t>сроки</w:t>
      </w:r>
      <w:proofErr w:type="gramEnd"/>
      <w:r>
        <w:t xml:space="preserve"> годности которых истекли;</w:t>
      </w:r>
    </w:p>
    <w:p w:rsidR="00F05459" w:rsidRDefault="00F05459">
      <w:pPr>
        <w:pStyle w:val="ConsPlusNormal"/>
        <w:ind w:firstLine="540"/>
        <w:jc w:val="both"/>
      </w:pPr>
      <w: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p>
    <w:p w:rsidR="00F05459" w:rsidRDefault="00F05459">
      <w:pPr>
        <w:pStyle w:val="ConsPlusNormal"/>
        <w:jc w:val="both"/>
      </w:pPr>
      <w:r>
        <w:t xml:space="preserve">(в ред. Федерального </w:t>
      </w:r>
      <w:hyperlink r:id="rId30" w:history="1">
        <w:r>
          <w:rPr>
            <w:color w:val="0000FF"/>
          </w:rPr>
          <w:t>закона</w:t>
        </w:r>
      </w:hyperlink>
      <w:r>
        <w:t xml:space="preserve"> от 19.07.2011 N 248-ФЗ)</w:t>
      </w:r>
    </w:p>
    <w:p w:rsidR="00F05459" w:rsidRDefault="00F05459">
      <w:pPr>
        <w:pStyle w:val="ConsPlusNormal"/>
        <w:ind w:firstLine="540"/>
        <w:jc w:val="both"/>
      </w:pPr>
      <w: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4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4. Обеспечение качества и безопасности пищевых продуктов, материалов и изделий</w:t>
      </w:r>
    </w:p>
    <w:p w:rsidR="00F05459" w:rsidRDefault="00F05459">
      <w:pPr>
        <w:pStyle w:val="ConsPlusNormal"/>
      </w:pPr>
    </w:p>
    <w:p w:rsidR="00F05459" w:rsidRDefault="00F05459">
      <w:pPr>
        <w:pStyle w:val="ConsPlusNormal"/>
        <w:ind w:firstLine="540"/>
        <w:jc w:val="both"/>
      </w:pPr>
      <w:r>
        <w:t>Качество и безопасность пищевых продуктов, материалов и изделий обеспечиваются посредством:</w:t>
      </w:r>
    </w:p>
    <w:p w:rsidR="00F05459" w:rsidRDefault="00F05459">
      <w:pPr>
        <w:pStyle w:val="ConsPlusNormal"/>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w:t>
      </w:r>
    </w:p>
    <w:p w:rsidR="00F05459" w:rsidRDefault="00F05459">
      <w:pPr>
        <w:pStyle w:val="ConsPlusNormal"/>
        <w:ind w:firstLine="540"/>
        <w:jc w:val="both"/>
      </w:pPr>
      <w:r>
        <w:t xml:space="preserve">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w:t>
      </w:r>
      <w:r>
        <w:lastRenderedPageBreak/>
        <w:t>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F05459" w:rsidRDefault="00F05459">
      <w:pPr>
        <w:pStyle w:val="ConsPlusNormal"/>
        <w:ind w:firstLine="540"/>
        <w:jc w:val="both"/>
      </w:pPr>
      <w:r>
        <w:t xml:space="preserve">проведения производственного </w:t>
      </w:r>
      <w:proofErr w:type="gramStart"/>
      <w:r>
        <w:t>контроля за</w:t>
      </w:r>
      <w:proofErr w:type="gramEnd"/>
      <w:r>
        <w:t xml:space="preserve">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p>
    <w:p w:rsidR="00F05459" w:rsidRDefault="00F05459">
      <w:pPr>
        <w:pStyle w:val="ConsPlusNormal"/>
        <w:ind w:firstLine="540"/>
        <w:jc w:val="both"/>
      </w:pPr>
      <w: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5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5. Информация о качестве и безопасности пищевых продуктов, материалов и изделий</w:t>
      </w:r>
    </w:p>
    <w:p w:rsidR="00F05459" w:rsidRDefault="00F05459">
      <w:pPr>
        <w:pStyle w:val="ConsPlusNormal"/>
      </w:pPr>
    </w:p>
    <w:p w:rsidR="00F05459" w:rsidRDefault="00F05459">
      <w:pPr>
        <w:pStyle w:val="ConsPlusNormal"/>
        <w:ind w:firstLine="540"/>
        <w:jc w:val="both"/>
      </w:pPr>
      <w:r>
        <w:t xml:space="preserve">1. </w:t>
      </w:r>
      <w:proofErr w:type="gramStart"/>
      <w:r>
        <w:t>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w:t>
      </w:r>
      <w:proofErr w:type="gramEnd"/>
      <w:r>
        <w:t xml:space="preserve"> и </w:t>
      </w:r>
      <w:proofErr w:type="gramStart"/>
      <w:r>
        <w:t>обороте</w:t>
      </w:r>
      <w:proofErr w:type="gramEnd"/>
      <w:r>
        <w:t xml:space="preserve"> пищевых продуктов, материалов и изделий и оказании таких услуг.</w:t>
      </w:r>
    </w:p>
    <w:p w:rsidR="00F05459" w:rsidRDefault="00F05459">
      <w:pPr>
        <w:pStyle w:val="ConsPlusNormal"/>
        <w:jc w:val="both"/>
      </w:pPr>
      <w:r>
        <w:t xml:space="preserve">(в ред. Федерального </w:t>
      </w:r>
      <w:hyperlink r:id="rId31" w:history="1">
        <w:r>
          <w:rPr>
            <w:color w:val="0000FF"/>
          </w:rPr>
          <w:t>закона</w:t>
        </w:r>
      </w:hyperlink>
      <w:r>
        <w:t xml:space="preserve"> от 18.07.2011 N 242-ФЗ)</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rPr>
          <w:color w:val="0A2666"/>
        </w:rPr>
        <w:t>КонсультантПлюс</w:t>
      </w:r>
      <w:proofErr w:type="spellEnd"/>
      <w:r>
        <w:rPr>
          <w:color w:val="0A2666"/>
        </w:rPr>
        <w:t>: примечание.</w:t>
      </w:r>
    </w:p>
    <w:p w:rsidR="00F05459" w:rsidRDefault="003C5F99">
      <w:pPr>
        <w:pStyle w:val="ConsPlusNormal"/>
        <w:ind w:firstLine="540"/>
        <w:jc w:val="both"/>
      </w:pPr>
      <w:hyperlink r:id="rId32" w:history="1">
        <w:r w:rsidR="00F05459">
          <w:rPr>
            <w:color w:val="0000FF"/>
          </w:rPr>
          <w:t>Приказом</w:t>
        </w:r>
      </w:hyperlink>
      <w:r w:rsidR="00F05459">
        <w:rPr>
          <w:color w:val="0A2666"/>
        </w:rPr>
        <w:t xml:space="preserve"> Минздрава РФ от 02.12.1999 N 429 утвержден порядок предоставления гражданам и пользователям (потребителям), независимо от их правовой формы, информации, в т.ч., о качестве и безопасности пищевых продуктов, товаров для личных и бытовых нужд, потенциальной опасности для здоровья человека выполняемых работ и оказываемых услуг.</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 xml:space="preserve">2. </w:t>
      </w:r>
      <w:proofErr w:type="gramStart"/>
      <w:r>
        <w:t>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w:t>
      </w:r>
      <w:proofErr w:type="gramEnd"/>
      <w:r>
        <w:t xml:space="preserve">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F05459" w:rsidRDefault="00F05459">
      <w:pPr>
        <w:pStyle w:val="ConsPlusNormal"/>
        <w:jc w:val="both"/>
      </w:pPr>
      <w:r>
        <w:t xml:space="preserve">(п. 2 в ред. Федерального </w:t>
      </w:r>
      <w:hyperlink r:id="rId33" w:history="1">
        <w:r>
          <w:rPr>
            <w:color w:val="0000FF"/>
          </w:rPr>
          <w:t>закона</w:t>
        </w:r>
      </w:hyperlink>
      <w:r>
        <w:t xml:space="preserve"> от 18.07.2011 N 242-ФЗ)</w:t>
      </w:r>
    </w:p>
    <w:p w:rsidR="00F05459" w:rsidRDefault="00F05459">
      <w:pPr>
        <w:pStyle w:val="ConsPlusNormal"/>
      </w:pPr>
    </w:p>
    <w:p w:rsidR="00F05459" w:rsidRDefault="00F05459">
      <w:pPr>
        <w:pStyle w:val="ConsPlusTitle"/>
        <w:jc w:val="center"/>
      </w:pPr>
      <w:r>
        <w:t>Глава II. ПОЛНОМОЧИЯ РОССИЙСКОЙ ФЕДЕРАЦИИ</w:t>
      </w:r>
    </w:p>
    <w:p w:rsidR="00F05459" w:rsidRDefault="00F05459">
      <w:pPr>
        <w:pStyle w:val="ConsPlusTitle"/>
        <w:jc w:val="center"/>
      </w:pPr>
      <w:r>
        <w:t>В ОБЛАСТИ ОБЕСПЕЧЕНИЯ КАЧЕСТВА И БЕЗОПАСНОСТИ</w:t>
      </w:r>
    </w:p>
    <w:p w:rsidR="00F05459" w:rsidRDefault="00F05459">
      <w:pPr>
        <w:pStyle w:val="ConsPlusTitle"/>
        <w:jc w:val="center"/>
      </w:pPr>
      <w:r>
        <w:t>ПИЩЕВЫХ ПРОДУКТОВ</w:t>
      </w:r>
    </w:p>
    <w:p w:rsidR="00F05459" w:rsidRDefault="00F05459">
      <w:pPr>
        <w:pStyle w:val="ConsPlusNormal"/>
        <w:jc w:val="center"/>
      </w:pPr>
      <w:r>
        <w:t xml:space="preserve">(в ред. Федерального </w:t>
      </w:r>
      <w:hyperlink r:id="rId34" w:history="1">
        <w:r>
          <w:rPr>
            <w:color w:val="0000FF"/>
          </w:rPr>
          <w:t>закона</w:t>
        </w:r>
      </w:hyperlink>
      <w:r>
        <w:t xml:space="preserve"> от 22.08.2004 N 122-ФЗ)</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6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lastRenderedPageBreak/>
        <w:t>Статья 6. Полномочия Российской Федерации в области обеспечения качества и безопасности пищевых продуктов</w:t>
      </w:r>
    </w:p>
    <w:p w:rsidR="00F05459" w:rsidRDefault="00F05459">
      <w:pPr>
        <w:pStyle w:val="ConsPlusNormal"/>
      </w:pPr>
    </w:p>
    <w:p w:rsidR="00F05459" w:rsidRDefault="00F05459">
      <w:pPr>
        <w:pStyle w:val="ConsPlusNormal"/>
        <w:ind w:firstLine="540"/>
        <w:jc w:val="both"/>
      </w:pPr>
      <w:r>
        <w:t>1. К полномочиям Российской Федерации в области обеспечения качества и безопасности пищевых продуктов относятся:</w:t>
      </w:r>
    </w:p>
    <w:p w:rsidR="00F05459" w:rsidRDefault="00F05459">
      <w:pPr>
        <w:pStyle w:val="ConsPlusNormal"/>
        <w:jc w:val="both"/>
      </w:pPr>
      <w:r>
        <w:t xml:space="preserve">(в ред. Федерального </w:t>
      </w:r>
      <w:hyperlink r:id="rId35" w:history="1">
        <w:r>
          <w:rPr>
            <w:color w:val="0000FF"/>
          </w:rPr>
          <w:t>закона</w:t>
        </w:r>
      </w:hyperlink>
      <w:r>
        <w:t xml:space="preserve"> от 31.12.2005 N 199-ФЗ)</w:t>
      </w:r>
    </w:p>
    <w:p w:rsidR="00F05459" w:rsidRDefault="00F05459">
      <w:pPr>
        <w:pStyle w:val="ConsPlusNormal"/>
        <w:ind w:firstLine="540"/>
        <w:jc w:val="both"/>
      </w:pPr>
      <w:r>
        <w:t>разработка и проведение в Российской Федерации единой государственной политики;</w:t>
      </w:r>
    </w:p>
    <w:p w:rsidR="00F05459" w:rsidRDefault="00F05459">
      <w:pPr>
        <w:pStyle w:val="ConsPlusNormal"/>
        <w:ind w:firstLine="540"/>
        <w:jc w:val="both"/>
      </w:pPr>
      <w:r>
        <w:t>принятие федеральных законов и иных нормативных правовых актов Российской Федерации;</w:t>
      </w:r>
    </w:p>
    <w:p w:rsidR="00F05459" w:rsidRDefault="00F05459">
      <w:pPr>
        <w:pStyle w:val="ConsPlusNormal"/>
        <w:ind w:firstLine="540"/>
        <w:jc w:val="both"/>
      </w:pPr>
      <w: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F05459" w:rsidRDefault="00F05459">
      <w:pPr>
        <w:pStyle w:val="ConsPlusNormal"/>
        <w:ind w:firstLine="540"/>
        <w:jc w:val="both"/>
      </w:pPr>
      <w:r>
        <w:t>государственное нормирование в области обеспечения качества и безопасности пищевых продуктов, материалов и изделий;</w:t>
      </w:r>
    </w:p>
    <w:p w:rsidR="00F05459" w:rsidRDefault="00F05459">
      <w:pPr>
        <w:pStyle w:val="ConsPlusNormal"/>
        <w:ind w:firstLine="540"/>
        <w:jc w:val="both"/>
      </w:pPr>
      <w:r>
        <w:t>организация и осуществление государственной регистрации отдельных видов пищевых продуктов, материалов и изделий;</w:t>
      </w:r>
    </w:p>
    <w:p w:rsidR="00F05459" w:rsidRDefault="00F05459">
      <w:pPr>
        <w:pStyle w:val="ConsPlusNormal"/>
        <w:jc w:val="both"/>
      </w:pPr>
      <w:r>
        <w:t xml:space="preserve">(в ред. Федерального </w:t>
      </w:r>
      <w:hyperlink r:id="rId36" w:history="1">
        <w:r>
          <w:rPr>
            <w:color w:val="0000FF"/>
          </w:rPr>
          <w:t>закона</w:t>
        </w:r>
      </w:hyperlink>
      <w:r>
        <w:t xml:space="preserve"> от 19.07.2011 N 248-ФЗ)</w:t>
      </w:r>
    </w:p>
    <w:p w:rsidR="00F05459" w:rsidRDefault="00F05459">
      <w:pPr>
        <w:pStyle w:val="ConsPlusNormal"/>
        <w:ind w:firstLine="540"/>
        <w:jc w:val="both"/>
      </w:pPr>
      <w:r>
        <w:t xml:space="preserve">абзац исключен. - Федеральный </w:t>
      </w:r>
      <w:hyperlink r:id="rId37" w:history="1">
        <w:r>
          <w:rPr>
            <w:color w:val="0000FF"/>
          </w:rPr>
          <w:t>закон</w:t>
        </w:r>
      </w:hyperlink>
      <w:r>
        <w:t xml:space="preserve"> от 10.01.2003 N 15-ФЗ;</w:t>
      </w:r>
    </w:p>
    <w:p w:rsidR="00F05459" w:rsidRDefault="00F05459">
      <w:pPr>
        <w:pStyle w:val="ConsPlusNormal"/>
        <w:ind w:firstLine="540"/>
        <w:jc w:val="both"/>
      </w:pPr>
      <w:r>
        <w:t>организация обязательного подтверждения соответствия отдельных видов пищевых продуктов, материалов и изделий;</w:t>
      </w:r>
    </w:p>
    <w:p w:rsidR="00F05459" w:rsidRDefault="00F05459">
      <w:pPr>
        <w:pStyle w:val="ConsPlusNormal"/>
        <w:jc w:val="both"/>
      </w:pPr>
      <w:r>
        <w:t xml:space="preserve">(в ред. Федерального </w:t>
      </w:r>
      <w:hyperlink r:id="rId38" w:history="1">
        <w:r>
          <w:rPr>
            <w:color w:val="0000FF"/>
          </w:rPr>
          <w:t>закона</w:t>
        </w:r>
      </w:hyperlink>
      <w:r>
        <w:t xml:space="preserve"> от 30.12.2008 N 313-ФЗ)</w:t>
      </w:r>
    </w:p>
    <w:p w:rsidR="00F05459" w:rsidRDefault="00F05459">
      <w:pPr>
        <w:pStyle w:val="ConsPlusNormal"/>
        <w:ind w:firstLine="540"/>
        <w:jc w:val="both"/>
      </w:pPr>
      <w:r>
        <w:t>организация и проведение государственного надзора;</w:t>
      </w:r>
    </w:p>
    <w:p w:rsidR="00F05459" w:rsidRDefault="00F05459">
      <w:pPr>
        <w:pStyle w:val="ConsPlusNormal"/>
        <w:jc w:val="both"/>
      </w:pPr>
      <w:r>
        <w:t xml:space="preserve">(в ред. Федерального </w:t>
      </w:r>
      <w:hyperlink r:id="rId39" w:history="1">
        <w:r>
          <w:rPr>
            <w:color w:val="0000FF"/>
          </w:rPr>
          <w:t>закона</w:t>
        </w:r>
      </w:hyperlink>
      <w:r>
        <w:t xml:space="preserve"> от 18.07.2011 N 242-ФЗ)</w:t>
      </w:r>
    </w:p>
    <w:p w:rsidR="00F05459" w:rsidRDefault="00F05459">
      <w:pPr>
        <w:pStyle w:val="ConsPlusNormal"/>
        <w:ind w:firstLine="540"/>
        <w:jc w:val="both"/>
      </w:pPr>
      <w:r>
        <w:t>осуществление международного сотрудничества Российской Федерации;</w:t>
      </w:r>
    </w:p>
    <w:p w:rsidR="00F05459" w:rsidRDefault="00F05459">
      <w:pPr>
        <w:pStyle w:val="ConsPlusNormal"/>
        <w:ind w:firstLine="540"/>
        <w:jc w:val="both"/>
      </w:pPr>
      <w:r>
        <w:t>осуществление других предусмотренных законодательством Российской Федерации полномочий.</w:t>
      </w:r>
    </w:p>
    <w:p w:rsidR="00F05459" w:rsidRDefault="00F05459">
      <w:pPr>
        <w:pStyle w:val="ConsPlusNormal"/>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F05459" w:rsidRDefault="00F05459">
      <w:pPr>
        <w:pStyle w:val="ConsPlusNormal"/>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F05459" w:rsidRDefault="00F05459">
      <w:pPr>
        <w:pStyle w:val="ConsPlusNormal"/>
        <w:ind w:firstLine="540"/>
        <w:jc w:val="both"/>
      </w:pPr>
      <w:r>
        <w:t>разработки, утверждения и реализации региональных программ обеспечения качества и безопасности пищевых продуктов;</w:t>
      </w:r>
    </w:p>
    <w:p w:rsidR="00F05459" w:rsidRDefault="00F05459">
      <w:pPr>
        <w:pStyle w:val="ConsPlusNormal"/>
        <w:ind w:firstLine="540"/>
        <w:jc w:val="both"/>
      </w:pPr>
      <w:r>
        <w:t xml:space="preserve">абзац утратил силу с 1 августа 2011 года. - Федеральный </w:t>
      </w:r>
      <w:hyperlink r:id="rId40" w:history="1">
        <w:r>
          <w:rPr>
            <w:color w:val="0000FF"/>
          </w:rPr>
          <w:t>закон</w:t>
        </w:r>
      </w:hyperlink>
      <w:r>
        <w:t xml:space="preserve"> от 18.07.2011 N 242-ФЗ.</w:t>
      </w:r>
    </w:p>
    <w:p w:rsidR="00F05459" w:rsidRDefault="00F05459">
      <w:pPr>
        <w:pStyle w:val="ConsPlusNormal"/>
        <w:jc w:val="both"/>
      </w:pPr>
      <w:r>
        <w:t xml:space="preserve">(п. 2 </w:t>
      </w:r>
      <w:proofErr w:type="gramStart"/>
      <w:r>
        <w:t>введен</w:t>
      </w:r>
      <w:proofErr w:type="gramEnd"/>
      <w:r>
        <w:t xml:space="preserve"> Федеральным </w:t>
      </w:r>
      <w:hyperlink r:id="rId41" w:history="1">
        <w:r>
          <w:rPr>
            <w:color w:val="0000FF"/>
          </w:rPr>
          <w:t>законом</w:t>
        </w:r>
      </w:hyperlink>
      <w:r>
        <w:t xml:space="preserve"> от 31.12.2005 N 199-ФЗ)</w:t>
      </w:r>
    </w:p>
    <w:p w:rsidR="00F05459" w:rsidRDefault="00F05459">
      <w:pPr>
        <w:pStyle w:val="ConsPlusNormal"/>
      </w:pPr>
    </w:p>
    <w:p w:rsidR="00F05459" w:rsidRDefault="00F05459">
      <w:pPr>
        <w:pStyle w:val="ConsPlusNormal"/>
        <w:ind w:firstLine="540"/>
        <w:jc w:val="both"/>
      </w:pPr>
      <w:bookmarkStart w:id="1" w:name="P146"/>
      <w:bookmarkEnd w:id="1"/>
      <w:r>
        <w:t xml:space="preserve">Статьи 7 - 8. Утратили силу. - Федеральный </w:t>
      </w:r>
      <w:hyperlink r:id="rId42" w:history="1">
        <w:r>
          <w:rPr>
            <w:color w:val="0000FF"/>
          </w:rPr>
          <w:t>закон</w:t>
        </w:r>
      </w:hyperlink>
      <w:r>
        <w:t xml:space="preserve"> от 22.08.2004 N 122-ФЗ.</w:t>
      </w:r>
    </w:p>
    <w:p w:rsidR="00F05459" w:rsidRDefault="00F05459">
      <w:pPr>
        <w:pStyle w:val="ConsPlusNormal"/>
      </w:pPr>
    </w:p>
    <w:p w:rsidR="00F05459" w:rsidRDefault="00F05459">
      <w:pPr>
        <w:pStyle w:val="ConsPlusTitle"/>
        <w:jc w:val="center"/>
      </w:pPr>
      <w:r>
        <w:t>Глава III. ГОСУДАРСТВЕННОЕ РЕГУЛИРОВАНИЕ</w:t>
      </w:r>
    </w:p>
    <w:p w:rsidR="00F05459" w:rsidRDefault="00F05459">
      <w:pPr>
        <w:pStyle w:val="ConsPlusTitle"/>
        <w:jc w:val="center"/>
      </w:pPr>
      <w:r>
        <w:t>В ОБЛАСТИ ОБЕСПЕЧЕНИЯ КАЧЕСТВА И БЕЗОПАСНОСТИ</w:t>
      </w:r>
    </w:p>
    <w:p w:rsidR="00F05459" w:rsidRDefault="00F05459">
      <w:pPr>
        <w:pStyle w:val="ConsPlusTitle"/>
        <w:jc w:val="center"/>
      </w:pPr>
      <w:r>
        <w:t>ПИЩЕВЫХ ПРОДУКТОВ</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9 (за исключением </w:t>
      </w:r>
      <w:hyperlink w:anchor="P156" w:history="1">
        <w:r>
          <w:rPr>
            <w:color w:val="0000FF"/>
          </w:rPr>
          <w:t>абзаца второго пункта 2</w:t>
        </w:r>
      </w:hyperlink>
      <w:r>
        <w:t xml:space="preserve">)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2" w:name="P156"/>
      <w:bookmarkEnd w:id="2"/>
      <w:r>
        <w:t>Статья 9. Обязательные требования к пищевым продуктам, материалам и изделиям</w:t>
      </w:r>
    </w:p>
    <w:p w:rsidR="00F05459" w:rsidRDefault="00F05459">
      <w:pPr>
        <w:pStyle w:val="ConsPlusNormal"/>
        <w:ind w:firstLine="540"/>
        <w:jc w:val="both"/>
      </w:pPr>
    </w:p>
    <w:p w:rsidR="00F05459" w:rsidRDefault="00F05459">
      <w:pPr>
        <w:pStyle w:val="ConsPlusNormal"/>
        <w:ind w:firstLine="540"/>
        <w:jc w:val="both"/>
      </w:pPr>
      <w:r>
        <w:t xml:space="preserve">(в ред. Федерального </w:t>
      </w:r>
      <w:hyperlink r:id="rId43" w:history="1">
        <w:r>
          <w:rPr>
            <w:color w:val="0000FF"/>
          </w:rPr>
          <w:t>закона</w:t>
        </w:r>
      </w:hyperlink>
      <w:r>
        <w:t xml:space="preserve"> от 19.07.2011 N 248-ФЗ)</w:t>
      </w:r>
    </w:p>
    <w:p w:rsidR="00F05459" w:rsidRDefault="00F05459">
      <w:pPr>
        <w:pStyle w:val="ConsPlusNormal"/>
        <w:ind w:firstLine="540"/>
        <w:jc w:val="both"/>
      </w:pPr>
    </w:p>
    <w:p w:rsidR="00F05459" w:rsidRDefault="00F05459">
      <w:pPr>
        <w:pStyle w:val="ConsPlusNormal"/>
        <w:ind w:firstLine="540"/>
        <w:jc w:val="both"/>
      </w:pPr>
      <w:r>
        <w:t xml:space="preserve">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w:t>
      </w:r>
      <w:proofErr w:type="gramStart"/>
      <w:r>
        <w:t>контролю за</w:t>
      </w:r>
      <w:proofErr w:type="gramEnd"/>
      <w:r>
        <w:t xml:space="preserve"> качеством и безопасностью пищевых продуктов, материалов и </w:t>
      </w:r>
      <w:r>
        <w:lastRenderedPageBreak/>
        <w:t>изделий, методикам их исследований (испытаний), измерений и правилам идентификации устанавливаются нормативными документами.</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10 </w:t>
      </w:r>
      <w:hyperlink w:anchor="P423" w:history="1">
        <w:r>
          <w:rPr>
            <w:color w:val="0000FF"/>
          </w:rPr>
          <w:t>распространяются</w:t>
        </w:r>
      </w:hyperlink>
      <w:r>
        <w:t xml:space="preserve"> также на косметическую продукцию, средства и изделия для гигиены полости рта.</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3" w:name="P166"/>
      <w:bookmarkEnd w:id="3"/>
      <w:r>
        <w:t>Статья 10. Государственная регистрация отдельных видов пищевых продуктов, материалов и изделий</w:t>
      </w:r>
    </w:p>
    <w:p w:rsidR="00F05459" w:rsidRDefault="00F05459">
      <w:pPr>
        <w:pStyle w:val="ConsPlusNormal"/>
        <w:jc w:val="both"/>
      </w:pPr>
      <w:r>
        <w:t xml:space="preserve">(в ред. Федерального </w:t>
      </w:r>
      <w:hyperlink r:id="rId44" w:history="1">
        <w:r>
          <w:rPr>
            <w:color w:val="0000FF"/>
          </w:rPr>
          <w:t>закона</w:t>
        </w:r>
      </w:hyperlink>
      <w:r>
        <w:t xml:space="preserve"> от 19.07.2011 N 248-ФЗ)</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Пункт 1 статьи 10 вводится в действие со дня официального опубликования утвержденных Правительством РФ соответствующих нормативных правовых актов </w:t>
      </w:r>
      <w:hyperlink w:anchor="P422" w:history="1">
        <w:r>
          <w:rPr>
            <w:color w:val="0000FF"/>
          </w:rPr>
          <w:t>(пункт 1 статьи 30</w:t>
        </w:r>
      </w:hyperlink>
      <w:r>
        <w:t xml:space="preserve"> данного документа).</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4" w:name="P173"/>
      <w:bookmarkEnd w:id="4"/>
      <w:r>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p>
    <w:p w:rsidR="00F05459" w:rsidRDefault="00F05459">
      <w:pPr>
        <w:pStyle w:val="ConsPlusNormal"/>
        <w:ind w:firstLine="540"/>
        <w:jc w:val="both"/>
      </w:pPr>
      <w:proofErr w:type="gramStart"/>
      <w: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roofErr w:type="gramEnd"/>
    </w:p>
    <w:p w:rsidR="00F05459" w:rsidRDefault="00F05459">
      <w:pPr>
        <w:pStyle w:val="ConsPlusNormal"/>
        <w:jc w:val="both"/>
      </w:pPr>
      <w:r>
        <w:t xml:space="preserve">(п. 1 в ред. Федерального </w:t>
      </w:r>
      <w:hyperlink r:id="rId45" w:history="1">
        <w:r>
          <w:rPr>
            <w:color w:val="0000FF"/>
          </w:rPr>
          <w:t>закона</w:t>
        </w:r>
      </w:hyperlink>
      <w:r>
        <w:t xml:space="preserve"> от 19.07.2011 N 248-ФЗ)</w:t>
      </w:r>
    </w:p>
    <w:p w:rsidR="00F05459" w:rsidRDefault="00F05459">
      <w:pPr>
        <w:pStyle w:val="ConsPlusNormal"/>
        <w:ind w:firstLine="540"/>
        <w:jc w:val="both"/>
      </w:pPr>
      <w:r>
        <w:t>2. Государственная регистрация пищевых продуктов, материалов и изделий включает в себя:</w:t>
      </w:r>
    </w:p>
    <w:p w:rsidR="00F05459" w:rsidRDefault="00F05459">
      <w:pPr>
        <w:pStyle w:val="ConsPlusNormal"/>
        <w:ind w:firstLine="540"/>
        <w:jc w:val="both"/>
      </w:pPr>
      <w: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F05459" w:rsidRDefault="00F05459">
      <w:pPr>
        <w:pStyle w:val="ConsPlusNormal"/>
        <w:ind w:firstLine="540"/>
        <w:jc w:val="both"/>
      </w:pPr>
      <w: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F05459" w:rsidRDefault="00F05459">
      <w:pPr>
        <w:pStyle w:val="ConsPlusNormal"/>
        <w:ind w:firstLine="540"/>
        <w:jc w:val="both"/>
      </w:pPr>
      <w: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F05459" w:rsidRDefault="00F05459">
      <w:pPr>
        <w:pStyle w:val="ConsPlusNormal"/>
        <w:ind w:firstLine="540"/>
        <w:jc w:val="both"/>
      </w:pPr>
      <w: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p>
    <w:p w:rsidR="00F05459" w:rsidRDefault="00F05459">
      <w:pPr>
        <w:pStyle w:val="ConsPlusNormal"/>
        <w:jc w:val="both"/>
      </w:pPr>
      <w:r>
        <w:t>(</w:t>
      </w:r>
      <w:proofErr w:type="gramStart"/>
      <w:r>
        <w:t>п</w:t>
      </w:r>
      <w:proofErr w:type="gramEnd"/>
      <w:r>
        <w:t xml:space="preserve">. 3 в ред. Федерального </w:t>
      </w:r>
      <w:hyperlink r:id="rId46" w:history="1">
        <w:r>
          <w:rPr>
            <w:color w:val="0000FF"/>
          </w:rPr>
          <w:t>закона</w:t>
        </w:r>
      </w:hyperlink>
      <w:r>
        <w:t xml:space="preserve"> от 19.07.2011 N 248-ФЗ)</w:t>
      </w:r>
    </w:p>
    <w:p w:rsidR="00F05459" w:rsidRDefault="00F05459">
      <w:pPr>
        <w:pStyle w:val="ConsPlusNormal"/>
        <w:ind w:firstLine="540"/>
        <w:jc w:val="both"/>
      </w:pPr>
      <w: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F05459" w:rsidRDefault="00F05459">
      <w:pPr>
        <w:pStyle w:val="ConsPlusNormal"/>
      </w:pPr>
    </w:p>
    <w:p w:rsidR="00F05459" w:rsidRDefault="00F05459">
      <w:pPr>
        <w:pStyle w:val="ConsPlusNormal"/>
        <w:ind w:firstLine="540"/>
        <w:jc w:val="both"/>
      </w:pPr>
      <w:r>
        <w:t xml:space="preserve">Статья 11. Исключена. - Федеральный </w:t>
      </w:r>
      <w:hyperlink r:id="rId47" w:history="1">
        <w:r>
          <w:rPr>
            <w:color w:val="0000FF"/>
          </w:rPr>
          <w:t>закон</w:t>
        </w:r>
      </w:hyperlink>
      <w:r>
        <w:t xml:space="preserve"> от 10.01.2003 N 15-ФЗ.</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lastRenderedPageBreak/>
        <w:t xml:space="preserve">Положения статьи 12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5" w:name="P190"/>
      <w:bookmarkEnd w:id="5"/>
      <w:r>
        <w:t>Статья 12. Подтверждение соответствия пищевых продуктов, материалов и изделий обязательным требованиям нормативных документов</w:t>
      </w:r>
    </w:p>
    <w:p w:rsidR="00F05459" w:rsidRDefault="00F05459">
      <w:pPr>
        <w:pStyle w:val="ConsPlusNormal"/>
        <w:ind w:firstLine="540"/>
        <w:jc w:val="both"/>
      </w:pPr>
    </w:p>
    <w:p w:rsidR="00F05459" w:rsidRDefault="00F05459">
      <w:pPr>
        <w:pStyle w:val="ConsPlusNormal"/>
        <w:ind w:firstLine="540"/>
        <w:jc w:val="both"/>
      </w:pPr>
      <w:r>
        <w:t xml:space="preserve">(в ред. Федерального </w:t>
      </w:r>
      <w:hyperlink r:id="rId48" w:history="1">
        <w:r>
          <w:rPr>
            <w:color w:val="0000FF"/>
          </w:rPr>
          <w:t>закона</w:t>
        </w:r>
      </w:hyperlink>
      <w:r>
        <w:t xml:space="preserve"> от 19.07.2011 N 248-ФЗ)</w:t>
      </w:r>
    </w:p>
    <w:p w:rsidR="00F05459" w:rsidRDefault="00F05459">
      <w:pPr>
        <w:pStyle w:val="ConsPlusNormal"/>
        <w:ind w:firstLine="540"/>
        <w:jc w:val="both"/>
      </w:pPr>
    </w:p>
    <w:p w:rsidR="00F05459" w:rsidRDefault="00F05459">
      <w:pPr>
        <w:pStyle w:val="ConsPlusNormal"/>
        <w:ind w:firstLine="540"/>
        <w:jc w:val="both"/>
      </w:pPr>
      <w: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Действие пункта 2 статьи 12 приостановлено на территориях Республики Крым и города федерального значения Севастополя с 1 января 2015 года до 1 января 2018 года Федеральным </w:t>
      </w:r>
      <w:hyperlink r:id="rId49" w:history="1">
        <w:r>
          <w:rPr>
            <w:color w:val="0000FF"/>
          </w:rPr>
          <w:t>законом</w:t>
        </w:r>
      </w:hyperlink>
      <w:r>
        <w:t xml:space="preserve"> от 31.12.2014 N 493-ФЗ.</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2. 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13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6" w:name="P205"/>
      <w:bookmarkEnd w:id="6"/>
      <w:r>
        <w:t>Статья 13. Государственный надзор в области обеспечения качества и безопасности пищевых продуктов, материалов и изделий</w:t>
      </w:r>
    </w:p>
    <w:p w:rsidR="00F05459" w:rsidRDefault="00F05459">
      <w:pPr>
        <w:pStyle w:val="ConsPlusNormal"/>
        <w:jc w:val="both"/>
      </w:pPr>
      <w:r>
        <w:t xml:space="preserve">(в ред. Федерального </w:t>
      </w:r>
      <w:hyperlink r:id="rId50" w:history="1">
        <w:r>
          <w:rPr>
            <w:color w:val="0000FF"/>
          </w:rPr>
          <w:t>закона</w:t>
        </w:r>
      </w:hyperlink>
      <w:r>
        <w:t xml:space="preserve"> от 18.07.2011 N 242-ФЗ)</w:t>
      </w:r>
    </w:p>
    <w:p w:rsidR="00F05459" w:rsidRDefault="00F05459">
      <w:pPr>
        <w:pStyle w:val="ConsPlusNormal"/>
      </w:pPr>
    </w:p>
    <w:p w:rsidR="00F05459" w:rsidRDefault="00F05459">
      <w:pPr>
        <w:pStyle w:val="ConsPlusNormal"/>
        <w:ind w:firstLine="540"/>
        <w:jc w:val="both"/>
      </w:pPr>
      <w:bookmarkStart w:id="7" w:name="P208"/>
      <w:bookmarkEnd w:id="7"/>
      <w:r>
        <w:t xml:space="preserve">1. </w:t>
      </w:r>
      <w:proofErr w:type="gramStart"/>
      <w:r>
        <w:t>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roofErr w:type="gramEnd"/>
    </w:p>
    <w:p w:rsidR="00F05459" w:rsidRDefault="00F05459">
      <w:pPr>
        <w:pStyle w:val="ConsPlusNormal"/>
        <w:jc w:val="both"/>
      </w:pPr>
      <w:r>
        <w:t>(</w:t>
      </w:r>
      <w:proofErr w:type="gramStart"/>
      <w:r>
        <w:t>п</w:t>
      </w:r>
      <w:proofErr w:type="gramEnd"/>
      <w:r>
        <w:t xml:space="preserve">. 1 в ред. Федерального </w:t>
      </w:r>
      <w:hyperlink r:id="rId51" w:history="1">
        <w:r>
          <w:rPr>
            <w:color w:val="0000FF"/>
          </w:rPr>
          <w:t>закона</w:t>
        </w:r>
      </w:hyperlink>
      <w:r>
        <w:t xml:space="preserve"> от 13.07.2015 N 213-ФЗ)</w:t>
      </w:r>
    </w:p>
    <w:p w:rsidR="00F05459" w:rsidRDefault="00F05459">
      <w:pPr>
        <w:pStyle w:val="ConsPlusNormal"/>
        <w:ind w:firstLine="540"/>
        <w:jc w:val="both"/>
      </w:pPr>
      <w:r>
        <w:t xml:space="preserve">2. </w:t>
      </w:r>
      <w:proofErr w:type="gramStart"/>
      <w:r>
        <w:t xml:space="preserve">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3" w:history="1">
        <w:r>
          <w:rPr>
            <w:color w:val="0000FF"/>
          </w:rPr>
          <w:t>закона</w:t>
        </w:r>
      </w:hyperlink>
      <w:r>
        <w:t xml:space="preserve"> от 27 декабря 2002</w:t>
      </w:r>
      <w:proofErr w:type="gramEnd"/>
      <w:r>
        <w:t xml:space="preserve"> года N 184-ФЗ "О техническом регулировании".</w:t>
      </w:r>
    </w:p>
    <w:p w:rsidR="00F05459" w:rsidRDefault="00F05459">
      <w:pPr>
        <w:pStyle w:val="ConsPlusNormal"/>
        <w:ind w:firstLine="540"/>
        <w:jc w:val="both"/>
      </w:pPr>
      <w:r>
        <w:t xml:space="preserve">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w:t>
      </w:r>
      <w:r>
        <w:lastRenderedPageBreak/>
        <w:t>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
    <w:p w:rsidR="00F05459" w:rsidRDefault="00F05459">
      <w:pPr>
        <w:pStyle w:val="ConsPlusNormal"/>
        <w:jc w:val="both"/>
      </w:pPr>
      <w:r>
        <w:t xml:space="preserve">(абзац введен Федеральным </w:t>
      </w:r>
      <w:hyperlink r:id="rId54" w:history="1">
        <w:r>
          <w:rPr>
            <w:color w:val="0000FF"/>
          </w:rPr>
          <w:t>законом</w:t>
        </w:r>
      </w:hyperlink>
      <w:r>
        <w:t xml:space="preserve"> от 31.12.2014 N 532-ФЗ)</w:t>
      </w:r>
    </w:p>
    <w:p w:rsidR="00F05459" w:rsidRDefault="00F05459">
      <w:pPr>
        <w:pStyle w:val="ConsPlusNormal"/>
        <w:jc w:val="both"/>
      </w:pPr>
      <w:r>
        <w:t xml:space="preserve">(п. 2 в ред. Федерального </w:t>
      </w:r>
      <w:hyperlink r:id="rId55" w:history="1">
        <w:r>
          <w:rPr>
            <w:color w:val="0000FF"/>
          </w:rPr>
          <w:t>закона</w:t>
        </w:r>
      </w:hyperlink>
      <w:r>
        <w:t xml:space="preserve"> от 18.07.2011 N 242-ФЗ)</w:t>
      </w:r>
    </w:p>
    <w:p w:rsidR="00F05459" w:rsidRDefault="00F05459">
      <w:pPr>
        <w:pStyle w:val="ConsPlusNormal"/>
        <w:ind w:firstLine="540"/>
        <w:jc w:val="both"/>
      </w:pPr>
      <w:r>
        <w:t xml:space="preserve">3. Федеральные органы исполнительной власти, указанные в </w:t>
      </w:r>
      <w:hyperlink w:anchor="P208" w:history="1">
        <w:r>
          <w:rPr>
            <w:color w:val="0000FF"/>
          </w:rPr>
          <w:t>пункте 1</w:t>
        </w:r>
      </w:hyperlink>
      <w:r>
        <w:t xml:space="preserve">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F05459" w:rsidRDefault="00F05459">
      <w:pPr>
        <w:pStyle w:val="ConsPlusNormal"/>
        <w:jc w:val="both"/>
      </w:pPr>
      <w:r>
        <w:t>(</w:t>
      </w:r>
      <w:proofErr w:type="gramStart"/>
      <w:r>
        <w:t>п</w:t>
      </w:r>
      <w:proofErr w:type="gramEnd"/>
      <w:r>
        <w:t xml:space="preserve">. 3 в ред. Федерального </w:t>
      </w:r>
      <w:hyperlink r:id="rId56" w:history="1">
        <w:r>
          <w:rPr>
            <w:color w:val="0000FF"/>
          </w:rPr>
          <w:t>закона</w:t>
        </w:r>
      </w:hyperlink>
      <w:r>
        <w:t xml:space="preserve"> от 13.07.2015 N 213-ФЗ)</w:t>
      </w:r>
    </w:p>
    <w:p w:rsidR="00F05459" w:rsidRDefault="00F05459">
      <w:pPr>
        <w:pStyle w:val="ConsPlusNormal"/>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F05459" w:rsidRDefault="00F05459">
      <w:pPr>
        <w:pStyle w:val="ConsPlusNormal"/>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F05459" w:rsidRDefault="00F05459">
      <w:pPr>
        <w:pStyle w:val="ConsPlusNormal"/>
        <w:ind w:firstLine="540"/>
        <w:jc w:val="both"/>
      </w:pPr>
      <w:proofErr w:type="gramStart"/>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w:t>
      </w:r>
      <w:proofErr w:type="gramEnd"/>
      <w:r>
        <w:t>,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F05459" w:rsidRDefault="00F05459">
      <w:pPr>
        <w:pStyle w:val="ConsPlusNormal"/>
        <w:jc w:val="both"/>
      </w:pPr>
      <w:r>
        <w:t xml:space="preserve">(п. 4 в ред. Федерального </w:t>
      </w:r>
      <w:hyperlink r:id="rId57" w:history="1">
        <w:r>
          <w:rPr>
            <w:color w:val="0000FF"/>
          </w:rPr>
          <w:t>закона</w:t>
        </w:r>
      </w:hyperlink>
      <w:r>
        <w:t xml:space="preserve"> от 13.07.2015 N 213-ФЗ)</w:t>
      </w:r>
    </w:p>
    <w:p w:rsidR="00F05459" w:rsidRDefault="00F05459">
      <w:pPr>
        <w:pStyle w:val="ConsPlusNormal"/>
      </w:pPr>
    </w:p>
    <w:p w:rsidR="00F05459" w:rsidRDefault="00F05459">
      <w:pPr>
        <w:pStyle w:val="ConsPlusNormal"/>
        <w:ind w:firstLine="540"/>
        <w:jc w:val="both"/>
      </w:pPr>
      <w:r>
        <w:t>Статья 14. Мониторинг качества и безопасности пищевых продуктов, здоровья населения</w:t>
      </w:r>
    </w:p>
    <w:p w:rsidR="00F05459" w:rsidRDefault="00F05459">
      <w:pPr>
        <w:pStyle w:val="ConsPlusNormal"/>
      </w:pPr>
    </w:p>
    <w:p w:rsidR="00F05459" w:rsidRDefault="00F05459">
      <w:pPr>
        <w:pStyle w:val="ConsPlusNormal"/>
        <w:ind w:firstLine="540"/>
        <w:jc w:val="both"/>
      </w:pPr>
      <w:r>
        <w:t xml:space="preserve">1. </w:t>
      </w:r>
      <w:proofErr w:type="gramStart"/>
      <w:r>
        <w:t>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roofErr w:type="gramEnd"/>
    </w:p>
    <w:p w:rsidR="00F05459" w:rsidRDefault="00F05459">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18.07.2011 N 242-ФЗ)</w:t>
      </w:r>
    </w:p>
    <w:p w:rsidR="00F05459" w:rsidRDefault="00F05459">
      <w:pPr>
        <w:pStyle w:val="ConsPlusNormal"/>
        <w:ind w:firstLine="540"/>
        <w:jc w:val="both"/>
      </w:pPr>
      <w:r>
        <w:t xml:space="preserve">2. Мониторинг качества и безопасности пищевых продуктов, здоровья населения проводится в соответствии с </w:t>
      </w:r>
      <w:hyperlink r:id="rId59" w:history="1">
        <w:r>
          <w:rPr>
            <w:color w:val="0000FF"/>
          </w:rPr>
          <w:t>положением,</w:t>
        </w:r>
      </w:hyperlink>
      <w:r>
        <w:t xml:space="preserve"> утвержденным Правительством Российской Федерации.</w:t>
      </w:r>
    </w:p>
    <w:p w:rsidR="00F05459" w:rsidRDefault="00F05459">
      <w:pPr>
        <w:pStyle w:val="ConsPlusNormal"/>
        <w:jc w:val="both"/>
      </w:pPr>
      <w:r>
        <w:t>(</w:t>
      </w:r>
      <w:proofErr w:type="gramStart"/>
      <w:r>
        <w:t>в</w:t>
      </w:r>
      <w:proofErr w:type="gramEnd"/>
      <w:r>
        <w:t xml:space="preserve"> ред. Федеральных законов от 23.07.2008 </w:t>
      </w:r>
      <w:hyperlink r:id="rId60" w:history="1">
        <w:r>
          <w:rPr>
            <w:color w:val="0000FF"/>
          </w:rPr>
          <w:t>N 160-ФЗ</w:t>
        </w:r>
      </w:hyperlink>
      <w:r>
        <w:t xml:space="preserve">, от 18.07.2011 </w:t>
      </w:r>
      <w:hyperlink r:id="rId61" w:history="1">
        <w:r>
          <w:rPr>
            <w:color w:val="0000FF"/>
          </w:rPr>
          <w:t>N 242-ФЗ</w:t>
        </w:r>
      </w:hyperlink>
      <w:r>
        <w:t>)</w:t>
      </w:r>
    </w:p>
    <w:p w:rsidR="00F05459" w:rsidRDefault="00F05459">
      <w:pPr>
        <w:pStyle w:val="ConsPlusNormal"/>
      </w:pPr>
    </w:p>
    <w:p w:rsidR="00F05459" w:rsidRDefault="00F05459">
      <w:pPr>
        <w:pStyle w:val="ConsPlusTitle"/>
        <w:jc w:val="center"/>
      </w:pPr>
      <w:r>
        <w:t>Глава IV. ОБЩИЕ ТРЕБОВАНИЯ К ОБЕСПЕЧЕНИЮ</w:t>
      </w:r>
    </w:p>
    <w:p w:rsidR="00F05459" w:rsidRDefault="00F05459">
      <w:pPr>
        <w:pStyle w:val="ConsPlusTitle"/>
        <w:jc w:val="center"/>
      </w:pPr>
      <w:r>
        <w:t>КАЧЕСТВА И БЕЗОПАСНОСТИ ПИЩЕВЫХ ПРОДУКТОВ</w:t>
      </w:r>
    </w:p>
    <w:p w:rsidR="00F05459" w:rsidRDefault="00F05459">
      <w:pPr>
        <w:pStyle w:val="ConsPlusNormal"/>
      </w:pPr>
    </w:p>
    <w:p w:rsidR="00F05459" w:rsidRDefault="00F05459">
      <w:pPr>
        <w:pStyle w:val="ConsPlusNormal"/>
        <w:ind w:firstLine="540"/>
        <w:jc w:val="both"/>
      </w:pPr>
      <w:r>
        <w:t>Статья 15. Требования к обеспечению качества и безопасности пищевых продуктов</w:t>
      </w:r>
    </w:p>
    <w:p w:rsidR="00F05459" w:rsidRDefault="00F05459">
      <w:pPr>
        <w:pStyle w:val="ConsPlusNormal"/>
      </w:pPr>
    </w:p>
    <w:p w:rsidR="00F05459" w:rsidRDefault="00F05459">
      <w:pPr>
        <w:pStyle w:val="ConsPlusNormal"/>
        <w:ind w:firstLine="540"/>
        <w:jc w:val="both"/>
      </w:pPr>
      <w:r>
        <w:t xml:space="preserve">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w:t>
      </w:r>
      <w:r>
        <w:lastRenderedPageBreak/>
        <w:t>биологических организмов, представляющих опасность для здоровья нынешнего и будущих поколений.</w:t>
      </w:r>
    </w:p>
    <w:p w:rsidR="00F05459" w:rsidRDefault="00F05459">
      <w:pPr>
        <w:pStyle w:val="ConsPlusNormal"/>
        <w:jc w:val="both"/>
      </w:pPr>
      <w:r>
        <w:t>(</w:t>
      </w:r>
      <w:proofErr w:type="gramStart"/>
      <w:r>
        <w:t>п</w:t>
      </w:r>
      <w:proofErr w:type="gramEnd"/>
      <w:r>
        <w:t xml:space="preserve">. 1 в ред. Федерального </w:t>
      </w:r>
      <w:hyperlink r:id="rId62" w:history="1">
        <w:r>
          <w:rPr>
            <w:color w:val="0000FF"/>
          </w:rPr>
          <w:t>закона</w:t>
        </w:r>
      </w:hyperlink>
      <w:r>
        <w:t xml:space="preserve"> от 19.07.2011 N 248-ФЗ)</w:t>
      </w:r>
    </w:p>
    <w:p w:rsidR="00F05459" w:rsidRDefault="00F05459">
      <w:pPr>
        <w:pStyle w:val="ConsPlusNormal"/>
        <w:ind w:firstLine="540"/>
        <w:jc w:val="both"/>
      </w:pPr>
      <w: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F05459" w:rsidRDefault="00F05459">
      <w:pPr>
        <w:pStyle w:val="ConsPlusNormal"/>
        <w:ind w:firstLine="540"/>
        <w:jc w:val="both"/>
      </w:pPr>
      <w:r>
        <w:t xml:space="preserve">3. </w:t>
      </w:r>
      <w:proofErr w:type="gramStart"/>
      <w:r>
        <w:t xml:space="preserve">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63" w:history="1">
        <w:r>
          <w:rPr>
            <w:color w:val="0000FF"/>
          </w:rPr>
          <w:t>требованиями</w:t>
        </w:r>
      </w:hyperlink>
      <w:r>
        <w:t xml:space="preserve"> к организации диетического питания, и быть безопасными для здоровья человека.</w:t>
      </w:r>
      <w:proofErr w:type="gramEnd"/>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16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8" w:name="P242"/>
      <w:bookmarkEnd w:id="8"/>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F05459" w:rsidRDefault="00F05459">
      <w:pPr>
        <w:pStyle w:val="ConsPlusNormal"/>
      </w:pPr>
    </w:p>
    <w:p w:rsidR="00F05459" w:rsidRDefault="00F05459">
      <w:pPr>
        <w:pStyle w:val="ConsPlusNormal"/>
        <w:ind w:firstLine="540"/>
        <w:jc w:val="both"/>
      </w:pPr>
      <w:r>
        <w:t xml:space="preserve">1. </w:t>
      </w:r>
      <w:proofErr w:type="gramStart"/>
      <w: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t xml:space="preserve"> </w:t>
      </w:r>
      <w:proofErr w:type="gramStart"/>
      <w:r>
        <w:t>изготовлении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roofErr w:type="gramEnd"/>
    </w:p>
    <w:p w:rsidR="00F05459" w:rsidRDefault="00F05459">
      <w:pPr>
        <w:pStyle w:val="ConsPlusNormal"/>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F05459" w:rsidRDefault="00F05459">
      <w:pPr>
        <w:pStyle w:val="ConsPlusNormal"/>
        <w:ind w:firstLine="540"/>
        <w:jc w:val="both"/>
      </w:pPr>
      <w:r>
        <w:t xml:space="preserve">2. </w:t>
      </w:r>
      <w:proofErr w:type="gramStart"/>
      <w: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w:t>
      </w:r>
      <w:proofErr w:type="gramEnd"/>
      <w:r>
        <w:t xml:space="preserve"> </w:t>
      </w:r>
      <w:proofErr w:type="gramStart"/>
      <w:r>
        <w:t>включены в технические документы.</w:t>
      </w:r>
      <w:proofErr w:type="gramEnd"/>
    </w:p>
    <w:p w:rsidR="00F05459" w:rsidRDefault="00F05459">
      <w:pPr>
        <w:pStyle w:val="ConsPlusNormal"/>
        <w:ind w:firstLine="540"/>
        <w:jc w:val="both"/>
      </w:pPr>
      <w:r>
        <w:t xml:space="preserve">Абзацы второй - четвертый утратили силу. - Федеральный </w:t>
      </w:r>
      <w:hyperlink r:id="rId64" w:history="1">
        <w:r>
          <w:rPr>
            <w:color w:val="0000FF"/>
          </w:rPr>
          <w:t>закон</w:t>
        </w:r>
      </w:hyperlink>
      <w:r>
        <w:t xml:space="preserve"> от 19.07.2011 N 248-ФЗ.</w:t>
      </w:r>
    </w:p>
    <w:p w:rsidR="00F05459" w:rsidRDefault="00F05459">
      <w:pPr>
        <w:pStyle w:val="ConsPlusNormal"/>
        <w:ind w:firstLine="540"/>
        <w:jc w:val="both"/>
      </w:pPr>
      <w: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F05459" w:rsidRDefault="00F05459">
      <w:pPr>
        <w:pStyle w:val="ConsPlusNormal"/>
        <w:ind w:firstLine="540"/>
        <w:jc w:val="both"/>
      </w:pPr>
      <w:r>
        <w:t xml:space="preserve">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w:t>
      </w:r>
      <w:hyperlink w:anchor="P166" w:history="1">
        <w:r>
          <w:rPr>
            <w:color w:val="0000FF"/>
          </w:rPr>
          <w:t>статьей 10</w:t>
        </w:r>
      </w:hyperlink>
      <w:r>
        <w:t xml:space="preserve"> настоящего Федерального закона.</w:t>
      </w:r>
    </w:p>
    <w:p w:rsidR="00F05459" w:rsidRDefault="00F05459">
      <w:pPr>
        <w:pStyle w:val="ConsPlusNormal"/>
        <w:jc w:val="both"/>
      </w:pPr>
      <w:r>
        <w:t xml:space="preserve">(в ред. Федерального </w:t>
      </w:r>
      <w:hyperlink r:id="rId65" w:history="1">
        <w:r>
          <w:rPr>
            <w:color w:val="0000FF"/>
          </w:rPr>
          <w:t>закона</w:t>
        </w:r>
      </w:hyperlink>
      <w:r>
        <w:t xml:space="preserve"> от 19.07.2011 N 248-ФЗ)</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пунктов 1 и 2 статьи 17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lastRenderedPageBreak/>
        <w:t>Статья 17. Требования к обеспечению качества и безопасности пищевых продуктов, материалов и изделий при их изготовлении</w:t>
      </w:r>
    </w:p>
    <w:p w:rsidR="00F05459" w:rsidRDefault="00F05459">
      <w:pPr>
        <w:pStyle w:val="ConsPlusNormal"/>
      </w:pPr>
    </w:p>
    <w:p w:rsidR="00F05459" w:rsidRDefault="00F05459">
      <w:pPr>
        <w:pStyle w:val="ConsPlusNormal"/>
        <w:ind w:firstLine="540"/>
        <w:jc w:val="both"/>
      </w:pPr>
      <w:bookmarkStart w:id="9" w:name="P258"/>
      <w:bookmarkEnd w:id="9"/>
      <w: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p>
    <w:p w:rsidR="00F05459" w:rsidRDefault="00F05459">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19.07.2011 N 248-ФЗ)</w:t>
      </w:r>
    </w:p>
    <w:p w:rsidR="00F05459" w:rsidRDefault="00F05459">
      <w:pPr>
        <w:pStyle w:val="ConsPlusNormal"/>
        <w:ind w:firstLine="540"/>
        <w:jc w:val="both"/>
      </w:pPr>
      <w: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p>
    <w:p w:rsidR="00F05459" w:rsidRDefault="00F05459">
      <w:pPr>
        <w:pStyle w:val="ConsPlusNormal"/>
        <w:jc w:val="both"/>
      </w:pPr>
      <w:r>
        <w:t xml:space="preserve">(в ред. Федерального </w:t>
      </w:r>
      <w:hyperlink r:id="rId67" w:history="1">
        <w:r>
          <w:rPr>
            <w:color w:val="0000FF"/>
          </w:rPr>
          <w:t>закона</w:t>
        </w:r>
      </w:hyperlink>
      <w:r>
        <w:t xml:space="preserve"> от 19.07.2011 N 248-ФЗ)</w:t>
      </w:r>
    </w:p>
    <w:p w:rsidR="00F05459" w:rsidRDefault="00F05459">
      <w:pPr>
        <w:pStyle w:val="ConsPlusNormal"/>
        <w:ind w:firstLine="540"/>
        <w:jc w:val="both"/>
      </w:pPr>
      <w:bookmarkStart w:id="10" w:name="P262"/>
      <w:bookmarkEnd w:id="10"/>
      <w: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F05459" w:rsidRDefault="00F05459">
      <w:pPr>
        <w:pStyle w:val="ConsPlusNormal"/>
        <w:ind w:firstLine="540"/>
        <w:jc w:val="both"/>
      </w:pPr>
      <w: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t>агрохимикатов</w:t>
      </w:r>
      <w:proofErr w:type="spellEnd"/>
      <w:r>
        <w:t>, прошедших государственную регистрацию в порядке, установленном законодательством Российской Федерации.</w:t>
      </w:r>
    </w:p>
    <w:p w:rsidR="00F05459" w:rsidRDefault="00F05459">
      <w:pPr>
        <w:pStyle w:val="ConsPlusNormal"/>
        <w:jc w:val="both"/>
      </w:pPr>
      <w:r>
        <w:t xml:space="preserve">(в ред. Федерального </w:t>
      </w:r>
      <w:hyperlink r:id="rId68" w:history="1">
        <w:r>
          <w:rPr>
            <w:color w:val="0000FF"/>
          </w:rPr>
          <w:t>закона</w:t>
        </w:r>
      </w:hyperlink>
      <w:r>
        <w:t xml:space="preserve"> от 19.07.2011 N 248-ФЗ)</w:t>
      </w:r>
    </w:p>
    <w:p w:rsidR="00F05459" w:rsidRDefault="00F05459">
      <w:pPr>
        <w:pStyle w:val="ConsPlusNormal"/>
        <w:ind w:firstLine="540"/>
        <w:jc w:val="both"/>
      </w:pPr>
      <w: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государственного ветеринарного надзора, и удостоверяющего соответствие продовольственного сырья животного происхождения требованиям ветеринарных правил и норм.</w:t>
      </w:r>
    </w:p>
    <w:p w:rsidR="00F05459" w:rsidRDefault="00F05459">
      <w:pPr>
        <w:pStyle w:val="ConsPlusNormal"/>
        <w:jc w:val="both"/>
      </w:pPr>
      <w:r>
        <w:t xml:space="preserve">(в ред. Федерального </w:t>
      </w:r>
      <w:hyperlink r:id="rId69" w:history="1">
        <w:r>
          <w:rPr>
            <w:color w:val="0000FF"/>
          </w:rPr>
          <w:t>закона</w:t>
        </w:r>
      </w:hyperlink>
      <w:r>
        <w:t xml:space="preserve"> от 19.07.2011 N 248-ФЗ)</w:t>
      </w:r>
    </w:p>
    <w:p w:rsidR="00F05459" w:rsidRDefault="00F05459">
      <w:pPr>
        <w:pStyle w:val="ConsPlusNormal"/>
        <w:ind w:firstLine="540"/>
        <w:jc w:val="both"/>
      </w:pPr>
      <w:r>
        <w:t xml:space="preserve">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t>агрохимикатов</w:t>
      </w:r>
      <w:proofErr w:type="spellEnd"/>
      <w:r>
        <w:t xml:space="preserve"> и других опасных для здоровья человека веществ и соединений.</w:t>
      </w:r>
    </w:p>
    <w:p w:rsidR="00F05459" w:rsidRDefault="00F05459">
      <w:pPr>
        <w:pStyle w:val="ConsPlusNormal"/>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F05459" w:rsidRDefault="00F05459">
      <w:pPr>
        <w:pStyle w:val="ConsPlusNormal"/>
        <w:ind w:firstLine="540"/>
        <w:jc w:val="both"/>
      </w:pPr>
      <w: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w:t>
      </w:r>
      <w:hyperlink w:anchor="P166" w:history="1">
        <w:r>
          <w:rPr>
            <w:color w:val="0000FF"/>
          </w:rPr>
          <w:t>статьей 10</w:t>
        </w:r>
      </w:hyperlink>
      <w:r>
        <w:t xml:space="preserve"> настоящего Федерального закона.</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пунктов 5 - 8 статьи 17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11" w:name="P274"/>
      <w:bookmarkEnd w:id="11"/>
      <w: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p>
    <w:p w:rsidR="00F05459" w:rsidRDefault="00F05459">
      <w:pPr>
        <w:pStyle w:val="ConsPlusNormal"/>
        <w:jc w:val="both"/>
      </w:pPr>
      <w:r>
        <w:t xml:space="preserve">(в ред. Федерального </w:t>
      </w:r>
      <w:hyperlink r:id="rId70" w:history="1">
        <w:r>
          <w:rPr>
            <w:color w:val="0000FF"/>
          </w:rPr>
          <w:t>закона</w:t>
        </w:r>
      </w:hyperlink>
      <w:r>
        <w:t xml:space="preserve"> от 19.07.2011 N 248-ФЗ)</w:t>
      </w:r>
    </w:p>
    <w:p w:rsidR="00F05459" w:rsidRDefault="00F05459">
      <w:pPr>
        <w:pStyle w:val="ConsPlusNormal"/>
        <w:ind w:firstLine="540"/>
        <w:jc w:val="both"/>
      </w:pPr>
      <w:r>
        <w:t xml:space="preserve">При изготовлении пищевых продуктов допускается применение материалов и изделий, прошедших государственную регистрацию в порядке, установленном </w:t>
      </w:r>
      <w:hyperlink w:anchor="P166" w:history="1">
        <w:r>
          <w:rPr>
            <w:color w:val="0000FF"/>
          </w:rPr>
          <w:t>статьей 10</w:t>
        </w:r>
      </w:hyperlink>
      <w:r>
        <w:t xml:space="preserve"> настоящего Федерального закона.</w:t>
      </w:r>
    </w:p>
    <w:p w:rsidR="00F05459" w:rsidRDefault="00F05459">
      <w:pPr>
        <w:pStyle w:val="ConsPlusNormal"/>
        <w:ind w:firstLine="540"/>
        <w:jc w:val="both"/>
      </w:pPr>
      <w:r>
        <w:t xml:space="preserve">6. Утратил силу. - Федеральный </w:t>
      </w:r>
      <w:hyperlink r:id="rId71" w:history="1">
        <w:r>
          <w:rPr>
            <w:color w:val="0000FF"/>
          </w:rPr>
          <w:t>закон</w:t>
        </w:r>
      </w:hyperlink>
      <w:r>
        <w:t xml:space="preserve"> от 19.07.2011 N 248-ФЗ.</w:t>
      </w:r>
    </w:p>
    <w:p w:rsidR="00F05459" w:rsidRDefault="00F05459">
      <w:pPr>
        <w:pStyle w:val="ConsPlusNormal"/>
        <w:ind w:firstLine="540"/>
        <w:jc w:val="both"/>
      </w:pPr>
      <w: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p>
    <w:p w:rsidR="00F05459" w:rsidRDefault="00F05459">
      <w:pPr>
        <w:pStyle w:val="ConsPlusNormal"/>
        <w:jc w:val="both"/>
      </w:pPr>
      <w:r>
        <w:t>(</w:t>
      </w:r>
      <w:proofErr w:type="gramStart"/>
      <w:r>
        <w:t>п</w:t>
      </w:r>
      <w:proofErr w:type="gramEnd"/>
      <w:r>
        <w:t xml:space="preserve">. 7 в ред. Федерального </w:t>
      </w:r>
      <w:hyperlink r:id="rId72" w:history="1">
        <w:r>
          <w:rPr>
            <w:color w:val="0000FF"/>
          </w:rPr>
          <w:t>закона</w:t>
        </w:r>
      </w:hyperlink>
      <w:r>
        <w:t xml:space="preserve"> от 19.07.2011 N 248-ФЗ)</w:t>
      </w:r>
    </w:p>
    <w:p w:rsidR="00F05459" w:rsidRDefault="00F05459">
      <w:pPr>
        <w:pStyle w:val="ConsPlusNormal"/>
        <w:ind w:firstLine="540"/>
        <w:jc w:val="both"/>
      </w:pPr>
      <w:bookmarkStart w:id="12" w:name="P280"/>
      <w:bookmarkEnd w:id="12"/>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w:t>
      </w:r>
      <w:r>
        <w:lastRenderedPageBreak/>
        <w:t>пищевых продуктов, материалов и изделий. В случае</w:t>
      </w:r>
      <w:proofErr w:type="gramStart"/>
      <w:r>
        <w:t>,</w:t>
      </w:r>
      <w:proofErr w:type="gramEnd"/>
      <w:r>
        <w:t xml:space="preserve">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w:t>
      </w:r>
      <w:hyperlink r:id="rId73" w:history="1">
        <w:r>
          <w:rPr>
            <w:color w:val="0000FF"/>
          </w:rPr>
          <w:t>порядке</w:t>
        </w:r>
      </w:hyperlink>
      <w:r>
        <w:t xml:space="preserve"> проведение их экспертизы, утилизацию или уничтожение.</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пунктов 1 и 2 статьи 18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18. Требования к обеспечению качества и безопасности пищевых продуктов при их расфасовке, упаковке и маркировке</w:t>
      </w:r>
    </w:p>
    <w:p w:rsidR="00F05459" w:rsidRDefault="00F05459">
      <w:pPr>
        <w:pStyle w:val="ConsPlusNormal"/>
      </w:pPr>
    </w:p>
    <w:p w:rsidR="00F05459" w:rsidRDefault="00F05459">
      <w:pPr>
        <w:pStyle w:val="ConsPlusNormal"/>
        <w:ind w:firstLine="540"/>
        <w:jc w:val="both"/>
      </w:pPr>
      <w:bookmarkStart w:id="13" w:name="P288"/>
      <w:bookmarkEnd w:id="13"/>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F05459" w:rsidRDefault="00F05459">
      <w:pPr>
        <w:pStyle w:val="ConsPlusNormal"/>
        <w:ind w:firstLine="540"/>
        <w:jc w:val="both"/>
      </w:pPr>
      <w:bookmarkStart w:id="14" w:name="P289"/>
      <w:bookmarkEnd w:id="14"/>
      <w: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Действие пункта 3 статьи 18 приостановлено на территориях Республики Крым и города федерального значения Севастополя с 1 января 2015 года до 1 января 2018 года Федеральным </w:t>
      </w:r>
      <w:hyperlink r:id="rId74" w:history="1">
        <w:r>
          <w:rPr>
            <w:color w:val="0000FF"/>
          </w:rPr>
          <w:t>законом</w:t>
        </w:r>
      </w:hyperlink>
      <w:r>
        <w:t xml:space="preserve"> от 31.12.2014 N 493-ФЗ.</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 xml:space="preserve">3. На этикетках или ярлыках либо листках-вкладышах упакованных пищевых продуктов кроме информации, состав которой определяется </w:t>
      </w:r>
      <w:hyperlink r:id="rId75" w:history="1">
        <w:r>
          <w:rPr>
            <w:color w:val="0000FF"/>
          </w:rPr>
          <w:t>законодательством</w:t>
        </w:r>
      </w:hyperlink>
      <w:r>
        <w:t xml:space="preserve"> Российской Федерации о защите прав потребителей, с учетом видов пищевых продуктов должна быть указана следующая информация на русском языке:</w:t>
      </w:r>
    </w:p>
    <w:p w:rsidR="00F05459" w:rsidRDefault="00F05459">
      <w:pPr>
        <w:pStyle w:val="ConsPlusNormal"/>
        <w:ind w:firstLine="540"/>
        <w:jc w:val="both"/>
      </w:pPr>
      <w:proofErr w:type="gramStart"/>
      <w:r>
        <w:t>о пищевой ценности (калорийности, содержании белков, жиров, углеводов, витаминов, макро- и микроэлементов);</w:t>
      </w:r>
      <w:proofErr w:type="gramEnd"/>
    </w:p>
    <w:p w:rsidR="00F05459" w:rsidRDefault="00F05459">
      <w:pPr>
        <w:pStyle w:val="ConsPlusNormal"/>
        <w:ind w:firstLine="540"/>
        <w:jc w:val="both"/>
      </w:pPr>
      <w:r>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F05459" w:rsidRDefault="00F05459">
      <w:pPr>
        <w:pStyle w:val="ConsPlusNormal"/>
        <w:ind w:firstLine="540"/>
        <w:jc w:val="both"/>
      </w:pPr>
      <w:r>
        <w:t>о способах и об условиях изготовления готовых блюд (в отношении концентратов и полуфабрикатов пищевых продуктов);</w:t>
      </w:r>
    </w:p>
    <w:p w:rsidR="00F05459" w:rsidRDefault="00F05459">
      <w:pPr>
        <w:pStyle w:val="ConsPlusNormal"/>
        <w:ind w:firstLine="540"/>
        <w:jc w:val="both"/>
      </w:pPr>
      <w:r>
        <w:t>об условиях хранения (в отношении пищевых продуктов, для которых установлены требования к условиям их хранения);</w:t>
      </w:r>
    </w:p>
    <w:p w:rsidR="00F05459" w:rsidRDefault="00F05459">
      <w:pPr>
        <w:pStyle w:val="ConsPlusNormal"/>
        <w:ind w:firstLine="540"/>
        <w:jc w:val="both"/>
      </w:pPr>
      <w:r>
        <w:t>о дате изготовления и дате упаковки пищевых продуктов.</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пунктов 1 - 3 и 5 статьи 19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19. Требования к обеспечению качества и безопасности пищевых продуктов, материалов и изделий при их хранении и перевозках</w:t>
      </w:r>
    </w:p>
    <w:p w:rsidR="00F05459" w:rsidRDefault="00F05459">
      <w:pPr>
        <w:pStyle w:val="ConsPlusNormal"/>
      </w:pPr>
    </w:p>
    <w:p w:rsidR="00F05459" w:rsidRDefault="00F05459">
      <w:pPr>
        <w:pStyle w:val="ConsPlusNormal"/>
        <w:ind w:firstLine="540"/>
        <w:jc w:val="both"/>
      </w:pPr>
      <w:bookmarkStart w:id="15" w:name="P307"/>
      <w:bookmarkEnd w:id="15"/>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F05459" w:rsidRDefault="00F05459">
      <w:pPr>
        <w:pStyle w:val="ConsPlusNormal"/>
        <w:ind w:firstLine="540"/>
        <w:jc w:val="both"/>
      </w:pPr>
      <w:r>
        <w:t xml:space="preserve">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w:t>
      </w:r>
      <w:r>
        <w:lastRenderedPageBreak/>
        <w:t>изделий и подтверждать соблюдение таких требований соответствующими записями в товарно-сопроводительных документах.</w:t>
      </w:r>
    </w:p>
    <w:p w:rsidR="00F05459" w:rsidRDefault="00F05459">
      <w:pPr>
        <w:pStyle w:val="ConsPlusNormal"/>
        <w:ind w:firstLine="540"/>
        <w:jc w:val="both"/>
      </w:pPr>
      <w:bookmarkStart w:id="16" w:name="P309"/>
      <w:bookmarkEnd w:id="16"/>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p>
    <w:p w:rsidR="00F05459" w:rsidRDefault="00F05459">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19.07.2011 N 248-ФЗ)</w:t>
      </w:r>
    </w:p>
    <w:p w:rsidR="00F05459" w:rsidRDefault="00F05459">
      <w:pPr>
        <w:pStyle w:val="ConsPlusNormal"/>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F05459" w:rsidRDefault="00F05459">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19.07.2011 N 248-ФЗ)</w:t>
      </w:r>
    </w:p>
    <w:p w:rsidR="00F05459" w:rsidRDefault="00F05459">
      <w:pPr>
        <w:pStyle w:val="ConsPlusNormal"/>
        <w:ind w:firstLine="540"/>
        <w:jc w:val="both"/>
      </w:pPr>
      <w:bookmarkStart w:id="17" w:name="P313"/>
      <w:bookmarkEnd w:id="17"/>
      <w:r>
        <w:t>5. В случае</w:t>
      </w:r>
      <w:proofErr w:type="gramStart"/>
      <w:r>
        <w:t>,</w:t>
      </w:r>
      <w:proofErr w:type="gramEnd"/>
      <w: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F05459" w:rsidRDefault="00F05459">
      <w:pPr>
        <w:pStyle w:val="ConsPlusNormal"/>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пунктов 1 и 4 статьи 20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20. Требования к обеспечению качества и безопасности пищевых продуктов, материалов и изделий при их реализации</w:t>
      </w:r>
    </w:p>
    <w:p w:rsidR="00F05459" w:rsidRDefault="00F05459">
      <w:pPr>
        <w:pStyle w:val="ConsPlusNormal"/>
      </w:pPr>
    </w:p>
    <w:p w:rsidR="00F05459" w:rsidRDefault="00F05459">
      <w:pPr>
        <w:pStyle w:val="ConsPlusNormal"/>
        <w:ind w:firstLine="540"/>
        <w:jc w:val="both"/>
      </w:pPr>
      <w:bookmarkStart w:id="18" w:name="P322"/>
      <w:bookmarkEnd w:id="18"/>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F05459" w:rsidRDefault="00F05459">
      <w:pPr>
        <w:pStyle w:val="ConsPlusNormal"/>
        <w:ind w:firstLine="540"/>
        <w:jc w:val="both"/>
      </w:pPr>
      <w:r>
        <w:t xml:space="preserve">2. В розничной торговле не допускается продажа </w:t>
      </w:r>
      <w:proofErr w:type="spellStart"/>
      <w:r>
        <w:t>нерасфасованных</w:t>
      </w:r>
      <w:proofErr w:type="spellEnd"/>
      <w: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F05459" w:rsidRDefault="00F05459">
      <w:pPr>
        <w:pStyle w:val="ConsPlusNormal"/>
        <w:jc w:val="both"/>
      </w:pPr>
      <w:r>
        <w:t xml:space="preserve">(в ред. Федеральных законов от 28.12.2010 </w:t>
      </w:r>
      <w:hyperlink r:id="rId78" w:history="1">
        <w:r>
          <w:rPr>
            <w:color w:val="0000FF"/>
          </w:rPr>
          <w:t>N 394-ФЗ</w:t>
        </w:r>
      </w:hyperlink>
      <w:r>
        <w:t xml:space="preserve">, от 18.07.2011 </w:t>
      </w:r>
      <w:hyperlink r:id="rId79" w:history="1">
        <w:r>
          <w:rPr>
            <w:color w:val="0000FF"/>
          </w:rPr>
          <w:t>N 242-ФЗ</w:t>
        </w:r>
      </w:hyperlink>
      <w:r>
        <w:t>)</w:t>
      </w:r>
    </w:p>
    <w:p w:rsidR="00F05459" w:rsidRDefault="00F05459">
      <w:pPr>
        <w:pStyle w:val="ConsPlusNormal"/>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F05459" w:rsidRDefault="00F05459">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18.07.2011 N 242-ФЗ)</w:t>
      </w:r>
    </w:p>
    <w:p w:rsidR="00F05459" w:rsidRDefault="00F05459">
      <w:pPr>
        <w:pStyle w:val="ConsPlusNormal"/>
        <w:ind w:firstLine="540"/>
        <w:jc w:val="both"/>
      </w:pPr>
      <w:bookmarkStart w:id="19" w:name="P327"/>
      <w:bookmarkEnd w:id="19"/>
      <w:r>
        <w:t>4. В случае</w:t>
      </w:r>
      <w:proofErr w:type="gramStart"/>
      <w:r>
        <w:t>,</w:t>
      </w:r>
      <w:proofErr w:type="gramEnd"/>
      <w: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21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bookmarkStart w:id="20" w:name="P333"/>
      <w:bookmarkEnd w:id="20"/>
      <w:r>
        <w:lastRenderedPageBreak/>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F05459" w:rsidRDefault="00F05459">
      <w:pPr>
        <w:pStyle w:val="ConsPlusNormal"/>
      </w:pPr>
    </w:p>
    <w:p w:rsidR="00F05459" w:rsidRDefault="00F05459">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F05459" w:rsidRDefault="00F05459">
      <w:pPr>
        <w:pStyle w:val="ConsPlusNormal"/>
        <w:ind w:firstLine="540"/>
        <w:jc w:val="both"/>
      </w:pPr>
      <w: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F05459" w:rsidRDefault="00F05459">
      <w:pPr>
        <w:pStyle w:val="ConsPlusNormal"/>
        <w:ind w:firstLine="540"/>
        <w:jc w:val="both"/>
      </w:pPr>
      <w:r>
        <w:t xml:space="preserve">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w:t>
      </w:r>
      <w:hyperlink w:anchor="P166" w:history="1">
        <w:r>
          <w:rPr>
            <w:color w:val="0000FF"/>
          </w:rPr>
          <w:t>статье 10</w:t>
        </w:r>
      </w:hyperlink>
      <w:r>
        <w:t xml:space="preserve"> настоящего Федерального закона.</w:t>
      </w:r>
    </w:p>
    <w:p w:rsidR="00F05459" w:rsidRDefault="00F05459">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19.07.2011 N 248-ФЗ)</w:t>
      </w:r>
    </w:p>
    <w:p w:rsidR="00F05459" w:rsidRDefault="00F05459">
      <w:pPr>
        <w:pStyle w:val="ConsPlusNormal"/>
        <w:ind w:firstLine="540"/>
        <w:jc w:val="both"/>
      </w:pPr>
      <w:r>
        <w:t xml:space="preserve">4. </w:t>
      </w:r>
      <w:proofErr w:type="gramStart"/>
      <w:r>
        <w:t>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roofErr w:type="gramEnd"/>
    </w:p>
    <w:p w:rsidR="00F05459" w:rsidRDefault="00F05459">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18.07.2011 N 242-ФЗ)</w:t>
      </w:r>
    </w:p>
    <w:p w:rsidR="00F05459" w:rsidRDefault="00F05459">
      <w:pPr>
        <w:pStyle w:val="ConsPlusNormal"/>
        <w:ind w:firstLine="540"/>
        <w:jc w:val="both"/>
      </w:pPr>
      <w:r>
        <w:t>В случае</w:t>
      </w:r>
      <w:proofErr w:type="gramStart"/>
      <w:r>
        <w:t>,</w:t>
      </w:r>
      <w:proofErr w:type="gramEnd"/>
      <w:r>
        <w:t xml:space="preserve">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F05459" w:rsidRDefault="00F05459">
      <w:pPr>
        <w:pStyle w:val="ConsPlusNormal"/>
        <w:jc w:val="both"/>
      </w:pPr>
      <w:r>
        <w:t xml:space="preserve">(в ред. Федерального </w:t>
      </w:r>
      <w:hyperlink r:id="rId83" w:history="1">
        <w:r>
          <w:rPr>
            <w:color w:val="0000FF"/>
          </w:rPr>
          <w:t>закона</w:t>
        </w:r>
      </w:hyperlink>
      <w:r>
        <w:t xml:space="preserve"> от 18.07.2011 N 242-ФЗ)</w:t>
      </w:r>
    </w:p>
    <w:p w:rsidR="00F05459" w:rsidRDefault="00F05459">
      <w:pPr>
        <w:pStyle w:val="ConsPlusNormal"/>
        <w:ind w:firstLine="540"/>
        <w:jc w:val="both"/>
      </w:pPr>
      <w:r>
        <w:t>В случае</w:t>
      </w:r>
      <w:proofErr w:type="gramStart"/>
      <w:r>
        <w:t>,</w:t>
      </w:r>
      <w:proofErr w:type="gramEnd"/>
      <w:r>
        <w:t xml:space="preserve">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F05459" w:rsidRDefault="00F05459">
      <w:pPr>
        <w:pStyle w:val="ConsPlusNormal"/>
        <w:jc w:val="both"/>
      </w:pPr>
      <w:r>
        <w:t xml:space="preserve">(в ред. Федерального </w:t>
      </w:r>
      <w:hyperlink r:id="rId84" w:history="1">
        <w:r>
          <w:rPr>
            <w:color w:val="0000FF"/>
          </w:rPr>
          <w:t>закона</w:t>
        </w:r>
      </w:hyperlink>
      <w:r>
        <w:t xml:space="preserve"> от 18.07.2011 N 242-ФЗ)</w:t>
      </w:r>
    </w:p>
    <w:p w:rsidR="00F05459" w:rsidRDefault="00F05459">
      <w:pPr>
        <w:pStyle w:val="ConsPlusNormal"/>
        <w:ind w:firstLine="540"/>
        <w:jc w:val="both"/>
      </w:pPr>
      <w:bookmarkStart w:id="21" w:name="P345"/>
      <w:bookmarkEnd w:id="21"/>
      <w: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F05459" w:rsidRDefault="00F05459">
      <w:pPr>
        <w:pStyle w:val="ConsPlusNormal"/>
        <w:ind w:firstLine="540"/>
        <w:jc w:val="both"/>
      </w:pPr>
      <w:r>
        <w:t>В случае</w:t>
      </w:r>
      <w:proofErr w:type="gramStart"/>
      <w:r>
        <w:t>,</w:t>
      </w:r>
      <w:proofErr w:type="gramEnd"/>
      <w:r>
        <w:t xml:space="preserve"> если опасные пищевые продукты, материалы и изделия в установленный </w:t>
      </w:r>
      <w:hyperlink w:anchor="P345" w:history="1">
        <w:r>
          <w:rPr>
            <w:color w:val="0000FF"/>
          </w:rPr>
          <w:t>абзацем четвертым</w:t>
        </w:r>
      </w:hyperlink>
      <w:r>
        <w:t xml:space="preserve">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22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 xml:space="preserve">Статья 22. Требования к организации и проведению производственного </w:t>
      </w:r>
      <w:proofErr w:type="gramStart"/>
      <w:r>
        <w:t>контроля за</w:t>
      </w:r>
      <w:proofErr w:type="gramEnd"/>
      <w:r>
        <w:t xml:space="preserve"> качеством и безопасностью пищевых продуктов, материалов и изделий</w:t>
      </w:r>
    </w:p>
    <w:p w:rsidR="00F05459" w:rsidRDefault="00F05459">
      <w:pPr>
        <w:pStyle w:val="ConsPlusNormal"/>
      </w:pPr>
    </w:p>
    <w:p w:rsidR="00F05459" w:rsidRDefault="00F05459">
      <w:pPr>
        <w:pStyle w:val="ConsPlusNormal"/>
        <w:ind w:firstLine="540"/>
        <w:jc w:val="both"/>
      </w:pPr>
      <w: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w:t>
      </w:r>
      <w:proofErr w:type="gramStart"/>
      <w:r>
        <w:t>контроль за</w:t>
      </w:r>
      <w:proofErr w:type="gramEnd"/>
      <w:r>
        <w:t xml:space="preserve"> их качеством и безопасностью, соблюдением требований нормативных и технических документов к условиям изготовления и оборота пищевых </w:t>
      </w:r>
      <w:r>
        <w:lastRenderedPageBreak/>
        <w:t>продуктов, материалов и изделий.</w:t>
      </w:r>
    </w:p>
    <w:p w:rsidR="00F05459" w:rsidRDefault="00F05459">
      <w:pPr>
        <w:pStyle w:val="ConsPlusNormal"/>
        <w:ind w:firstLine="540"/>
        <w:jc w:val="both"/>
      </w:pPr>
      <w:r>
        <w:t xml:space="preserve">2. Производственный </w:t>
      </w:r>
      <w:proofErr w:type="gramStart"/>
      <w:r>
        <w:t>контроль за</w:t>
      </w:r>
      <w:proofErr w:type="gramEnd"/>
      <w: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w:t>
      </w:r>
      <w:proofErr w:type="gramStart"/>
      <w:r>
        <w:t>контроля за</w:t>
      </w:r>
      <w:proofErr w:type="gramEnd"/>
      <w:r>
        <w:t xml:space="preserve">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F05459" w:rsidRDefault="00F05459">
      <w:pPr>
        <w:pStyle w:val="ConsPlusNormal"/>
        <w:jc w:val="both"/>
      </w:pPr>
      <w:r>
        <w:t xml:space="preserve">(в ред. Федерального </w:t>
      </w:r>
      <w:hyperlink r:id="rId85" w:history="1">
        <w:r>
          <w:rPr>
            <w:color w:val="0000FF"/>
          </w:rPr>
          <w:t>закона</w:t>
        </w:r>
      </w:hyperlink>
      <w:r>
        <w:t xml:space="preserve"> от 19.07.2011 N 248-ФЗ)</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23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23. Требования к работникам, осуществляющим деятельность по изготовлению и обороту пищевых продуктов</w:t>
      </w:r>
    </w:p>
    <w:p w:rsidR="00F05459" w:rsidRDefault="00F05459">
      <w:pPr>
        <w:pStyle w:val="ConsPlusNormal"/>
      </w:pPr>
    </w:p>
    <w:p w:rsidR="00F05459" w:rsidRDefault="00F05459">
      <w:pPr>
        <w:pStyle w:val="ConsPlusNormal"/>
        <w:ind w:firstLine="540"/>
        <w:jc w:val="both"/>
      </w:pPr>
      <w:r>
        <w:t xml:space="preserve">1. </w:t>
      </w:r>
      <w:proofErr w:type="gramStart"/>
      <w:r>
        <w:t xml:space="preserve">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86" w:history="1">
        <w:r>
          <w:rPr>
            <w:color w:val="0000FF"/>
          </w:rPr>
          <w:t>законодательством</w:t>
        </w:r>
        <w:proofErr w:type="gramEnd"/>
      </w:hyperlink>
      <w:r>
        <w:t xml:space="preserve"> Российской Федерации.</w:t>
      </w:r>
    </w:p>
    <w:p w:rsidR="00F05459" w:rsidRDefault="00F05459">
      <w:pPr>
        <w:pStyle w:val="ConsPlusNormal"/>
        <w:ind w:firstLine="540"/>
        <w:jc w:val="both"/>
      </w:pPr>
      <w:r>
        <w:t xml:space="preserve">2. </w:t>
      </w:r>
      <w:proofErr w:type="gramStart"/>
      <w: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w:t>
      </w:r>
      <w:proofErr w:type="gramEnd"/>
      <w:r>
        <w:t xml:space="preserve"> продуктами, материалами и изделиями.</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24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t>Статья 24. Требования к изъятию из оборота некачественных и опасных пищевых продуктов, материалов и изделий</w:t>
      </w:r>
    </w:p>
    <w:p w:rsidR="00F05459" w:rsidRDefault="00F05459">
      <w:pPr>
        <w:pStyle w:val="ConsPlusNormal"/>
      </w:pPr>
    </w:p>
    <w:p w:rsidR="00F05459" w:rsidRDefault="00F05459">
      <w:pPr>
        <w:pStyle w:val="ConsPlusNormal"/>
        <w:ind w:firstLine="540"/>
        <w:jc w:val="both"/>
      </w:pPr>
      <w:r>
        <w:t>1. Некачественные и опасные пищевые продукты, материалы и изделия подлежат изъятию из оборота.</w:t>
      </w:r>
    </w:p>
    <w:p w:rsidR="00F05459" w:rsidRDefault="00F05459">
      <w:pPr>
        <w:pStyle w:val="ConsPlusNormal"/>
        <w:ind w:firstLine="540"/>
        <w:jc w:val="both"/>
      </w:pPr>
      <w: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F05459" w:rsidRDefault="00F05459">
      <w:pPr>
        <w:pStyle w:val="ConsPlusNormal"/>
        <w:ind w:firstLine="540"/>
        <w:jc w:val="both"/>
      </w:pPr>
      <w:r>
        <w:t>2. В случае</w:t>
      </w:r>
      <w:proofErr w:type="gramStart"/>
      <w:r>
        <w:t>,</w:t>
      </w:r>
      <w:proofErr w:type="gramEnd"/>
      <w:r>
        <w:t xml:space="preserve">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proofErr w:type="spellStart"/>
      <w:r>
        <w:t>КонсультантПлюс</w:t>
      </w:r>
      <w:proofErr w:type="spellEnd"/>
      <w:r>
        <w:t>: примечание.</w:t>
      </w:r>
    </w:p>
    <w:p w:rsidR="00F05459" w:rsidRDefault="00F05459">
      <w:pPr>
        <w:pStyle w:val="ConsPlusNormal"/>
        <w:ind w:firstLine="540"/>
        <w:jc w:val="both"/>
      </w:pPr>
      <w:r>
        <w:t xml:space="preserve">Положения статьи 25 </w:t>
      </w:r>
      <w:hyperlink w:anchor="P423" w:history="1">
        <w:r>
          <w:rPr>
            <w:color w:val="0000FF"/>
          </w:rPr>
          <w:t>распространяются</w:t>
        </w:r>
      </w:hyperlink>
      <w:r>
        <w:t xml:space="preserve"> также на парфюмерную и косметическую продукцию, средства и изделия для гигиены полости рта, табачные изделия.</w:t>
      </w:r>
    </w:p>
    <w:p w:rsidR="00F05459" w:rsidRDefault="00F05459">
      <w:pPr>
        <w:pStyle w:val="ConsPlusNormal"/>
        <w:pBdr>
          <w:top w:val="single" w:sz="6" w:space="0" w:color="auto"/>
        </w:pBdr>
        <w:spacing w:before="100" w:after="100"/>
        <w:jc w:val="both"/>
        <w:rPr>
          <w:sz w:val="2"/>
          <w:szCs w:val="2"/>
        </w:rPr>
      </w:pPr>
    </w:p>
    <w:p w:rsidR="00F05459" w:rsidRDefault="00F05459">
      <w:pPr>
        <w:pStyle w:val="ConsPlusNormal"/>
        <w:ind w:firstLine="540"/>
        <w:jc w:val="both"/>
      </w:pPr>
      <w:r>
        <w:lastRenderedPageBreak/>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F05459" w:rsidRDefault="00F05459">
      <w:pPr>
        <w:pStyle w:val="ConsPlusNormal"/>
      </w:pPr>
    </w:p>
    <w:p w:rsidR="00F05459" w:rsidRDefault="00F05459">
      <w:pPr>
        <w:pStyle w:val="ConsPlusNormal"/>
        <w:ind w:firstLine="540"/>
        <w:jc w:val="both"/>
      </w:pPr>
      <w: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F05459" w:rsidRDefault="00F05459">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18.07.2011 N 242-ФЗ)</w:t>
      </w:r>
    </w:p>
    <w:p w:rsidR="00F05459" w:rsidRDefault="00F05459">
      <w:pPr>
        <w:pStyle w:val="ConsPlusNormal"/>
        <w:ind w:firstLine="540"/>
        <w:jc w:val="both"/>
      </w:pPr>
      <w: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F05459" w:rsidRDefault="00F05459">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18.07.2011 N 242-ФЗ)</w:t>
      </w:r>
    </w:p>
    <w:p w:rsidR="00F05459" w:rsidRDefault="00F05459">
      <w:pPr>
        <w:pStyle w:val="ConsPlusNormal"/>
        <w:ind w:firstLine="540"/>
        <w:jc w:val="both"/>
      </w:pPr>
      <w:r>
        <w:t xml:space="preserve">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t>условия</w:t>
      </w:r>
      <w:proofErr w:type="gramEnd"/>
      <w:r>
        <w:t xml:space="preserve"> осуществления которого исключают возможность доступа к таким пищевым продуктам, материалам и изделиям.</w:t>
      </w:r>
    </w:p>
    <w:p w:rsidR="00F05459" w:rsidRDefault="00F05459">
      <w:pPr>
        <w:pStyle w:val="ConsPlusNormal"/>
        <w:ind w:firstLine="540"/>
        <w:jc w:val="both"/>
      </w:pPr>
      <w: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F05459" w:rsidRDefault="00F05459">
      <w:pPr>
        <w:pStyle w:val="ConsPlusNormal"/>
        <w:ind w:firstLine="540"/>
        <w:jc w:val="both"/>
      </w:pPr>
      <w: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F05459" w:rsidRDefault="00F05459">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18.07.2011 N 242-ФЗ)</w:t>
      </w:r>
    </w:p>
    <w:p w:rsidR="00F05459" w:rsidRDefault="00F05459">
      <w:pPr>
        <w:pStyle w:val="ConsPlusNormal"/>
        <w:ind w:firstLine="540"/>
        <w:jc w:val="both"/>
      </w:pPr>
      <w:proofErr w:type="gramStart"/>
      <w: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roofErr w:type="gramEnd"/>
    </w:p>
    <w:p w:rsidR="00F05459" w:rsidRDefault="00F05459">
      <w:pPr>
        <w:pStyle w:val="ConsPlusNormal"/>
        <w:jc w:val="both"/>
      </w:pPr>
      <w:r>
        <w:t xml:space="preserve">(в ред. Федерального </w:t>
      </w:r>
      <w:hyperlink r:id="rId90" w:history="1">
        <w:r>
          <w:rPr>
            <w:color w:val="0000FF"/>
          </w:rPr>
          <w:t>закона</w:t>
        </w:r>
      </w:hyperlink>
      <w:r>
        <w:t xml:space="preserve"> от 18.07.2011 N 242-ФЗ)</w:t>
      </w:r>
    </w:p>
    <w:p w:rsidR="00F05459" w:rsidRDefault="00F05459">
      <w:pPr>
        <w:pStyle w:val="ConsPlusNormal"/>
        <w:ind w:firstLine="540"/>
        <w:jc w:val="both"/>
      </w:pPr>
      <w:r>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w:t>
      </w:r>
    </w:p>
    <w:p w:rsidR="00F05459" w:rsidRDefault="00F05459">
      <w:pPr>
        <w:pStyle w:val="ConsPlusNormal"/>
        <w:jc w:val="both"/>
      </w:pPr>
      <w:r>
        <w:t xml:space="preserve">(в ред. Федерального </w:t>
      </w:r>
      <w:hyperlink r:id="rId91" w:history="1">
        <w:r>
          <w:rPr>
            <w:color w:val="0000FF"/>
          </w:rPr>
          <w:t>закона</w:t>
        </w:r>
      </w:hyperlink>
      <w:r>
        <w:t xml:space="preserve"> от 19.07.2011 N 248-ФЗ)</w:t>
      </w:r>
    </w:p>
    <w:p w:rsidR="00F05459" w:rsidRDefault="00F05459">
      <w:pPr>
        <w:pStyle w:val="ConsPlusNormal"/>
        <w:ind w:firstLine="540"/>
        <w:jc w:val="both"/>
      </w:pPr>
      <w: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F05459" w:rsidRDefault="00F05459">
      <w:pPr>
        <w:pStyle w:val="ConsPlusNormal"/>
        <w:ind w:firstLine="540"/>
        <w:jc w:val="both"/>
      </w:pPr>
      <w: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F05459" w:rsidRDefault="00F05459">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18.07.2011 N 242-ФЗ)</w:t>
      </w:r>
    </w:p>
    <w:p w:rsidR="00F05459" w:rsidRDefault="00F05459">
      <w:pPr>
        <w:pStyle w:val="ConsPlusNormal"/>
        <w:ind w:firstLine="540"/>
        <w:jc w:val="both"/>
      </w:pPr>
      <w:r>
        <w:t xml:space="preserve">6. </w:t>
      </w:r>
      <w:proofErr w:type="gramStart"/>
      <w:r>
        <w:t>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roofErr w:type="gramEnd"/>
    </w:p>
    <w:p w:rsidR="00F05459" w:rsidRDefault="00F05459">
      <w:pPr>
        <w:pStyle w:val="ConsPlusNormal"/>
        <w:jc w:val="both"/>
      </w:pPr>
      <w:r>
        <w:t>(</w:t>
      </w:r>
      <w:proofErr w:type="gramStart"/>
      <w:r>
        <w:t>в</w:t>
      </w:r>
      <w:proofErr w:type="gramEnd"/>
      <w:r>
        <w:t xml:space="preserve"> ред. Федеральных законов от 30.12.2008 </w:t>
      </w:r>
      <w:hyperlink r:id="rId93" w:history="1">
        <w:r>
          <w:rPr>
            <w:color w:val="0000FF"/>
          </w:rPr>
          <w:t>N 309-ФЗ</w:t>
        </w:r>
      </w:hyperlink>
      <w:r>
        <w:t xml:space="preserve">, от 18.07.2011 </w:t>
      </w:r>
      <w:hyperlink r:id="rId94" w:history="1">
        <w:r>
          <w:rPr>
            <w:color w:val="0000FF"/>
          </w:rPr>
          <w:t>N 242-ФЗ</w:t>
        </w:r>
      </w:hyperlink>
      <w:r>
        <w:t>)</w:t>
      </w:r>
    </w:p>
    <w:p w:rsidR="00F05459" w:rsidRDefault="00F05459">
      <w:pPr>
        <w:pStyle w:val="ConsPlusNormal"/>
      </w:pPr>
    </w:p>
    <w:p w:rsidR="00F05459" w:rsidRDefault="00F05459">
      <w:pPr>
        <w:pStyle w:val="ConsPlusTitle"/>
        <w:jc w:val="center"/>
      </w:pPr>
      <w:r>
        <w:lastRenderedPageBreak/>
        <w:t>Глава V. ОТВЕТСТВЕННОСТЬ ЗА НАРУШЕНИЕ</w:t>
      </w:r>
    </w:p>
    <w:p w:rsidR="00F05459" w:rsidRDefault="00F05459">
      <w:pPr>
        <w:pStyle w:val="ConsPlusTitle"/>
        <w:jc w:val="center"/>
      </w:pPr>
      <w:r>
        <w:t>НАСТОЯЩЕГО ФЕДЕРАЛЬНОГО ЗАКОНА</w:t>
      </w:r>
    </w:p>
    <w:p w:rsidR="00F05459" w:rsidRDefault="00F05459">
      <w:pPr>
        <w:pStyle w:val="ConsPlusNormal"/>
      </w:pPr>
    </w:p>
    <w:p w:rsidR="00F05459" w:rsidRDefault="00F05459">
      <w:pPr>
        <w:pStyle w:val="ConsPlusNormal"/>
        <w:ind w:firstLine="540"/>
        <w:jc w:val="both"/>
      </w:pPr>
      <w:r>
        <w:t xml:space="preserve">Статья 26. Утратила силу. - Федеральный </w:t>
      </w:r>
      <w:hyperlink r:id="rId95" w:history="1">
        <w:r>
          <w:rPr>
            <w:color w:val="0000FF"/>
          </w:rPr>
          <w:t>закон</w:t>
        </w:r>
      </w:hyperlink>
      <w:r>
        <w:t xml:space="preserve"> от 30.12.2001 N 196-ФЗ.</w:t>
      </w:r>
    </w:p>
    <w:p w:rsidR="00F05459" w:rsidRDefault="00F05459">
      <w:pPr>
        <w:pStyle w:val="ConsPlusNormal"/>
        <w:ind w:firstLine="540"/>
        <w:jc w:val="both"/>
      </w:pPr>
    </w:p>
    <w:p w:rsidR="00F05459" w:rsidRDefault="00F05459">
      <w:pPr>
        <w:pStyle w:val="ConsPlusNormal"/>
        <w:ind w:firstLine="540"/>
        <w:jc w:val="both"/>
      </w:pPr>
      <w:r>
        <w:t>Статья 26.1. Ответственность за нарушение настоящего Федерального закона</w:t>
      </w:r>
    </w:p>
    <w:p w:rsidR="00F05459" w:rsidRDefault="00F05459">
      <w:pPr>
        <w:pStyle w:val="ConsPlusNormal"/>
        <w:ind w:firstLine="540"/>
        <w:jc w:val="both"/>
      </w:pPr>
    </w:p>
    <w:p w:rsidR="00F05459" w:rsidRDefault="00F05459">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18.07.2011 N 242-ФЗ)</w:t>
      </w:r>
    </w:p>
    <w:p w:rsidR="00F05459" w:rsidRDefault="00F05459">
      <w:pPr>
        <w:pStyle w:val="ConsPlusNormal"/>
        <w:ind w:firstLine="540"/>
        <w:jc w:val="both"/>
      </w:pPr>
    </w:p>
    <w:p w:rsidR="00F05459" w:rsidRDefault="00F05459">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F05459" w:rsidRDefault="00F05459">
      <w:pPr>
        <w:pStyle w:val="ConsPlusNormal"/>
        <w:ind w:firstLine="540"/>
        <w:jc w:val="both"/>
      </w:pPr>
    </w:p>
    <w:p w:rsidR="00F05459" w:rsidRDefault="00F05459">
      <w:pPr>
        <w:pStyle w:val="ConsPlusNormal"/>
        <w:ind w:firstLine="540"/>
        <w:jc w:val="both"/>
      </w:pPr>
      <w:bookmarkStart w:id="22" w:name="P412"/>
      <w:bookmarkEnd w:id="22"/>
      <w:r>
        <w:t xml:space="preserve">Статьи 27 - 28. Утратили силу с 1 августа 2011 года. - Федеральный </w:t>
      </w:r>
      <w:hyperlink r:id="rId97" w:history="1">
        <w:r>
          <w:rPr>
            <w:color w:val="0000FF"/>
          </w:rPr>
          <w:t>закон</w:t>
        </w:r>
      </w:hyperlink>
      <w:r>
        <w:t xml:space="preserve"> от 18.07.2011 N 242-ФЗ.</w:t>
      </w:r>
    </w:p>
    <w:p w:rsidR="00F05459" w:rsidRDefault="00F05459">
      <w:pPr>
        <w:pStyle w:val="ConsPlusNormal"/>
      </w:pPr>
    </w:p>
    <w:p w:rsidR="00F05459" w:rsidRDefault="00F05459">
      <w:pPr>
        <w:pStyle w:val="ConsPlusNormal"/>
        <w:ind w:firstLine="540"/>
        <w:jc w:val="both"/>
      </w:pPr>
      <w:r>
        <w:t>Статья 29. Ответственность должностных лиц органов государственного надзора и контроля</w:t>
      </w:r>
    </w:p>
    <w:p w:rsidR="00F05459" w:rsidRDefault="00F05459">
      <w:pPr>
        <w:pStyle w:val="ConsPlusNormal"/>
      </w:pPr>
    </w:p>
    <w:p w:rsidR="00F05459" w:rsidRDefault="00F05459">
      <w:pPr>
        <w:pStyle w:val="ConsPlusNormal"/>
        <w:ind w:firstLine="540"/>
        <w:jc w:val="both"/>
      </w:pPr>
      <w: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F05459" w:rsidRDefault="00F05459">
      <w:pPr>
        <w:pStyle w:val="ConsPlusNormal"/>
      </w:pPr>
    </w:p>
    <w:p w:rsidR="00F05459" w:rsidRDefault="00F05459">
      <w:pPr>
        <w:pStyle w:val="ConsPlusTitle"/>
        <w:jc w:val="center"/>
      </w:pPr>
      <w:r>
        <w:t>Глава VI. ЗАКЛЮЧИТЕЛЬНЫЕ ПОЛОЖЕНИЯ</w:t>
      </w:r>
    </w:p>
    <w:p w:rsidR="00F05459" w:rsidRDefault="00F05459">
      <w:pPr>
        <w:pStyle w:val="ConsPlusNormal"/>
      </w:pPr>
    </w:p>
    <w:p w:rsidR="00F05459" w:rsidRDefault="00F05459">
      <w:pPr>
        <w:pStyle w:val="ConsPlusNormal"/>
        <w:ind w:firstLine="540"/>
        <w:jc w:val="both"/>
      </w:pPr>
      <w:r>
        <w:t>Статья 30. Введение в действие настоящего Федерального закона</w:t>
      </w:r>
    </w:p>
    <w:p w:rsidR="00F05459" w:rsidRDefault="00F05459">
      <w:pPr>
        <w:pStyle w:val="ConsPlusNormal"/>
      </w:pPr>
    </w:p>
    <w:p w:rsidR="00F05459" w:rsidRDefault="00F05459">
      <w:pPr>
        <w:pStyle w:val="ConsPlusNormal"/>
        <w:ind w:firstLine="540"/>
        <w:jc w:val="both"/>
      </w:pPr>
      <w:bookmarkStart w:id="23" w:name="P422"/>
      <w:bookmarkEnd w:id="23"/>
      <w:r>
        <w:t xml:space="preserve">1. Настоящий Федеральный закон вводится в действие со дня его официального опубликования, за исключением положений пункта 1 </w:t>
      </w:r>
      <w:hyperlink w:anchor="P173"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F05459" w:rsidRDefault="00F05459">
      <w:pPr>
        <w:pStyle w:val="ConsPlusNormal"/>
        <w:ind w:firstLine="540"/>
        <w:jc w:val="both"/>
      </w:pPr>
      <w:bookmarkStart w:id="24" w:name="P423"/>
      <w:bookmarkEnd w:id="24"/>
      <w:r>
        <w:t xml:space="preserve">2. </w:t>
      </w:r>
      <w:proofErr w:type="gramStart"/>
      <w:r>
        <w:t xml:space="preserve">Положения </w:t>
      </w:r>
      <w:hyperlink w:anchor="P63" w:history="1">
        <w:r>
          <w:rPr>
            <w:color w:val="0000FF"/>
          </w:rPr>
          <w:t>статей 2</w:t>
        </w:r>
      </w:hyperlink>
      <w:r>
        <w:t xml:space="preserve"> - </w:t>
      </w:r>
      <w:hyperlink w:anchor="P146" w:history="1">
        <w:r>
          <w:rPr>
            <w:color w:val="0000FF"/>
          </w:rPr>
          <w:t>8,</w:t>
        </w:r>
      </w:hyperlink>
      <w:r>
        <w:t xml:space="preserve"> </w:t>
      </w:r>
      <w:hyperlink w:anchor="P156" w:history="1">
        <w:r>
          <w:rPr>
            <w:color w:val="0000FF"/>
          </w:rPr>
          <w:t>статьи 9</w:t>
        </w:r>
      </w:hyperlink>
      <w:r>
        <w:t xml:space="preserve"> (за исключением </w:t>
      </w:r>
      <w:hyperlink w:anchor="P156" w:history="1">
        <w:r>
          <w:rPr>
            <w:color w:val="0000FF"/>
          </w:rPr>
          <w:t>абзаца второго пункта 2</w:t>
        </w:r>
      </w:hyperlink>
      <w:r>
        <w:t xml:space="preserve">), </w:t>
      </w:r>
      <w:hyperlink w:anchor="P190"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205" w:history="1">
        <w:r>
          <w:rPr>
            <w:color w:val="0000FF"/>
          </w:rPr>
          <w:t>статьи 13,</w:t>
        </w:r>
      </w:hyperlink>
      <w:r>
        <w:t xml:space="preserve"> </w:t>
      </w:r>
      <w:hyperlink w:anchor="P242" w:history="1">
        <w:r>
          <w:rPr>
            <w:color w:val="0000FF"/>
          </w:rPr>
          <w:t>статьи 16,</w:t>
        </w:r>
      </w:hyperlink>
      <w:r>
        <w:t xml:space="preserve"> </w:t>
      </w:r>
      <w:hyperlink w:anchor="P258" w:history="1">
        <w:r>
          <w:rPr>
            <w:color w:val="0000FF"/>
          </w:rPr>
          <w:t>пунктов 1</w:t>
        </w:r>
      </w:hyperlink>
      <w:r>
        <w:t xml:space="preserve">, </w:t>
      </w:r>
      <w:hyperlink w:anchor="P262" w:history="1">
        <w:r>
          <w:rPr>
            <w:color w:val="0000FF"/>
          </w:rPr>
          <w:t>2</w:t>
        </w:r>
      </w:hyperlink>
      <w:r>
        <w:t xml:space="preserve">, </w:t>
      </w:r>
      <w:hyperlink w:anchor="P274" w:history="1">
        <w:r>
          <w:rPr>
            <w:color w:val="0000FF"/>
          </w:rPr>
          <w:t>5</w:t>
        </w:r>
      </w:hyperlink>
      <w:r>
        <w:t xml:space="preserve"> - </w:t>
      </w:r>
      <w:hyperlink w:anchor="P280" w:history="1">
        <w:r>
          <w:rPr>
            <w:color w:val="0000FF"/>
          </w:rPr>
          <w:t>8</w:t>
        </w:r>
      </w:hyperlink>
      <w:r>
        <w:t xml:space="preserve"> статьи 17, </w:t>
      </w:r>
      <w:hyperlink w:anchor="P288" w:history="1">
        <w:r>
          <w:rPr>
            <w:color w:val="0000FF"/>
          </w:rPr>
          <w:t>пунктов 1</w:t>
        </w:r>
      </w:hyperlink>
      <w:r>
        <w:t xml:space="preserve"> и </w:t>
      </w:r>
      <w:hyperlink w:anchor="P289" w:history="1">
        <w:r>
          <w:rPr>
            <w:color w:val="0000FF"/>
          </w:rPr>
          <w:t>2 статьи 18</w:t>
        </w:r>
      </w:hyperlink>
      <w:r>
        <w:t xml:space="preserve">, </w:t>
      </w:r>
      <w:hyperlink w:anchor="P307" w:history="1">
        <w:r>
          <w:rPr>
            <w:color w:val="0000FF"/>
          </w:rPr>
          <w:t>пунктов 1</w:t>
        </w:r>
      </w:hyperlink>
      <w:r>
        <w:t xml:space="preserve"> - </w:t>
      </w:r>
      <w:hyperlink w:anchor="P309" w:history="1">
        <w:r>
          <w:rPr>
            <w:color w:val="0000FF"/>
          </w:rPr>
          <w:t>3</w:t>
        </w:r>
      </w:hyperlink>
      <w:r>
        <w:t xml:space="preserve"> и </w:t>
      </w:r>
      <w:hyperlink w:anchor="P313" w:history="1">
        <w:r>
          <w:rPr>
            <w:color w:val="0000FF"/>
          </w:rPr>
          <w:t>5</w:t>
        </w:r>
      </w:hyperlink>
      <w:r>
        <w:t xml:space="preserve"> статьи 19, </w:t>
      </w:r>
      <w:hyperlink w:anchor="P322" w:history="1">
        <w:r>
          <w:rPr>
            <w:color w:val="0000FF"/>
          </w:rPr>
          <w:t>пунктов</w:t>
        </w:r>
        <w:proofErr w:type="gramEnd"/>
        <w:r>
          <w:rPr>
            <w:color w:val="0000FF"/>
          </w:rPr>
          <w:t xml:space="preserve"> 1</w:t>
        </w:r>
      </w:hyperlink>
      <w:r>
        <w:t xml:space="preserve"> и </w:t>
      </w:r>
      <w:hyperlink w:anchor="P327" w:history="1">
        <w:r>
          <w:rPr>
            <w:color w:val="0000FF"/>
          </w:rPr>
          <w:t>4</w:t>
        </w:r>
      </w:hyperlink>
      <w:r>
        <w:t xml:space="preserve"> статьи 20, </w:t>
      </w:r>
      <w:hyperlink w:anchor="P333" w:history="1">
        <w:r>
          <w:rPr>
            <w:color w:val="0000FF"/>
          </w:rPr>
          <w:t>статей 21</w:t>
        </w:r>
      </w:hyperlink>
      <w:r>
        <w:t xml:space="preserve"> - </w:t>
      </w:r>
      <w:hyperlink w:anchor="P412"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6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F05459" w:rsidRDefault="00F05459">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05.12.2005 N 151-ФЗ)</w:t>
      </w:r>
    </w:p>
    <w:p w:rsidR="00F05459" w:rsidRDefault="00F05459">
      <w:pPr>
        <w:pStyle w:val="ConsPlusNormal"/>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F05459" w:rsidRDefault="00F05459">
      <w:pPr>
        <w:pStyle w:val="ConsPlusNormal"/>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F05459" w:rsidRDefault="00F05459">
      <w:pPr>
        <w:pStyle w:val="ConsPlusNormal"/>
      </w:pPr>
    </w:p>
    <w:p w:rsidR="00F05459" w:rsidRDefault="00F05459">
      <w:pPr>
        <w:pStyle w:val="ConsPlusNormal"/>
        <w:jc w:val="right"/>
      </w:pPr>
      <w:proofErr w:type="gramStart"/>
      <w:r>
        <w:t>Исполняющий</w:t>
      </w:r>
      <w:proofErr w:type="gramEnd"/>
      <w:r>
        <w:t xml:space="preserve"> обязанности</w:t>
      </w:r>
    </w:p>
    <w:p w:rsidR="00F05459" w:rsidRDefault="00F05459">
      <w:pPr>
        <w:pStyle w:val="ConsPlusNormal"/>
        <w:jc w:val="right"/>
      </w:pPr>
      <w:r>
        <w:t>Президента Российской Федерации</w:t>
      </w:r>
    </w:p>
    <w:p w:rsidR="00F05459" w:rsidRDefault="00F05459">
      <w:pPr>
        <w:pStyle w:val="ConsPlusNormal"/>
        <w:jc w:val="right"/>
      </w:pPr>
      <w:r>
        <w:t>В.ПУТИН</w:t>
      </w:r>
    </w:p>
    <w:p w:rsidR="00F05459" w:rsidRDefault="00F05459">
      <w:pPr>
        <w:pStyle w:val="ConsPlusNormal"/>
      </w:pPr>
      <w:r>
        <w:t>Москва, Кремль</w:t>
      </w:r>
    </w:p>
    <w:p w:rsidR="00F05459" w:rsidRDefault="00F05459">
      <w:pPr>
        <w:pStyle w:val="ConsPlusNormal"/>
      </w:pPr>
      <w:r>
        <w:lastRenderedPageBreak/>
        <w:t>2 января 2000 года</w:t>
      </w:r>
    </w:p>
    <w:p w:rsidR="00F05459" w:rsidRDefault="00F05459">
      <w:pPr>
        <w:pStyle w:val="ConsPlusNormal"/>
      </w:pPr>
      <w:r>
        <w:t>N 29-ФЗ</w:t>
      </w:r>
    </w:p>
    <w:p w:rsidR="00F05459" w:rsidRDefault="00F05459">
      <w:pPr>
        <w:pStyle w:val="ConsPlusNormal"/>
      </w:pPr>
    </w:p>
    <w:p w:rsidR="00F05459" w:rsidRDefault="00F05459">
      <w:pPr>
        <w:pStyle w:val="ConsPlusNormal"/>
      </w:pPr>
    </w:p>
    <w:p w:rsidR="00F05459" w:rsidRDefault="00F05459">
      <w:pPr>
        <w:pStyle w:val="ConsPlusNormal"/>
        <w:pBdr>
          <w:top w:val="single" w:sz="6" w:space="0" w:color="auto"/>
        </w:pBdr>
        <w:spacing w:before="100" w:after="100"/>
        <w:jc w:val="both"/>
        <w:rPr>
          <w:sz w:val="2"/>
          <w:szCs w:val="2"/>
        </w:rPr>
      </w:pPr>
    </w:p>
    <w:p w:rsidR="00330CF9" w:rsidRDefault="00330CF9"/>
    <w:sectPr w:rsidR="00330CF9" w:rsidSect="00D31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459"/>
    <w:rsid w:val="00330CF9"/>
    <w:rsid w:val="003C5F99"/>
    <w:rsid w:val="00773F26"/>
    <w:rsid w:val="00F05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4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4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4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54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54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54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54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1FF0C30312C5F7454E3427938A438D84ACDE3393A71AC5E642854FC82A3228F75CE19D6FB04B2015C4N" TargetMode="External"/><Relationship Id="rId21" Type="http://schemas.openxmlformats.org/officeDocument/2006/relationships/hyperlink" Target="consultantplus://offline/ref=B31FF0C30312C5F7454E3427938A438D84A5D83096A51AC5E642854FC82A3228F75CE19D6FB04F2E15C0N" TargetMode="External"/><Relationship Id="rId34" Type="http://schemas.openxmlformats.org/officeDocument/2006/relationships/hyperlink" Target="consultantplus://offline/ref=EE7D44DE87683C53D424840131B560489FC8185D51A6DA039CB8B686AEF5F9B90ECB4FA3EEA6039028C6N" TargetMode="External"/><Relationship Id="rId42" Type="http://schemas.openxmlformats.org/officeDocument/2006/relationships/hyperlink" Target="consultantplus://offline/ref=EE7D44DE87683C53D424840131B560489FC8185D51A6DA039CB8B686AEF5F9B90ECB4FA3EEA6039028C7N" TargetMode="External"/><Relationship Id="rId47" Type="http://schemas.openxmlformats.org/officeDocument/2006/relationships/hyperlink" Target="consultantplus://offline/ref=EE7D44DE87683C53D424840131B560489FC71C5B50A0DA039CB8B686AEF5F9B90ECB4FA3EEA3049928C4N" TargetMode="External"/><Relationship Id="rId50" Type="http://schemas.openxmlformats.org/officeDocument/2006/relationships/hyperlink" Target="consultantplus://offline/ref=EE7D44DE87683C53D424840131B560489FC8185D56A2DA039CB8B686AEF5F9B90ECB4FA3EEA3099828C0N" TargetMode="External"/><Relationship Id="rId55" Type="http://schemas.openxmlformats.org/officeDocument/2006/relationships/hyperlink" Target="consultantplus://offline/ref=EE7D44DE87683C53D424840131B560489FC8185D56A2DA039CB8B686AEF5F9B90ECB4FA3EEA3099828CCN" TargetMode="External"/><Relationship Id="rId63" Type="http://schemas.openxmlformats.org/officeDocument/2006/relationships/hyperlink" Target="consultantplus://offline/ref=EE7D44DE87683C53D424840131B560489FC5105854A7DA039CB8B686AEF5F9B90ECB4FA3EEA3009F28C0N" TargetMode="External"/><Relationship Id="rId68" Type="http://schemas.openxmlformats.org/officeDocument/2006/relationships/hyperlink" Target="consultantplus://offline/ref=EE7D44DE87683C53D424840131B560489FC91A5956A3DA039CB8B686AEF5F9B90ECB4FA3EEA3039928C4N" TargetMode="External"/><Relationship Id="rId76" Type="http://schemas.openxmlformats.org/officeDocument/2006/relationships/hyperlink" Target="consultantplus://offline/ref=EE7D44DE87683C53D424840131B560489FC91A5956A3DA039CB8B686AEF5F9B90ECB4FA3EEA3039928C3N" TargetMode="External"/><Relationship Id="rId84" Type="http://schemas.openxmlformats.org/officeDocument/2006/relationships/hyperlink" Target="consultantplus://offline/ref=EE7D44DE87683C53D424840131B560489FC8185D56A2DA039CB8B686AEF5F9B90ECB4FA3EEA3099A28C2N" TargetMode="External"/><Relationship Id="rId89" Type="http://schemas.openxmlformats.org/officeDocument/2006/relationships/hyperlink" Target="consultantplus://offline/ref=EE7D44DE87683C53D424840131B560489FC8185D56A2DA039CB8B686AEF5F9B90ECB4FA3EEA3099A28CDN" TargetMode="External"/><Relationship Id="rId97" Type="http://schemas.openxmlformats.org/officeDocument/2006/relationships/hyperlink" Target="consultantplus://offline/ref=EE7D44DE87683C53D424840131B560489FC8185D56A2DA039CB8B686AEF5F9B90ECB4FA3EEA3099B28C1N" TargetMode="External"/><Relationship Id="rId7" Type="http://schemas.openxmlformats.org/officeDocument/2006/relationships/hyperlink" Target="consultantplus://offline/ref=B31FF0C30312C5F7454E3427938A438D84ADDC3794A21AC5E642854FC82A3228F75CE19D6FB54A2F15CCN" TargetMode="External"/><Relationship Id="rId71" Type="http://schemas.openxmlformats.org/officeDocument/2006/relationships/hyperlink" Target="consultantplus://offline/ref=EE7D44DE87683C53D424840131B560489FC91A5956A3DA039CB8B686AEF5F9B90ECB4FA3EEA3039928C7N" TargetMode="External"/><Relationship Id="rId92" Type="http://schemas.openxmlformats.org/officeDocument/2006/relationships/hyperlink" Target="consultantplus://offline/ref=EE7D44DE87683C53D424840131B560489FC8185D56A2DA039CB8B686AEF5F9B90ECB4FA3EEA3099B28C4N" TargetMode="External"/><Relationship Id="rId2" Type="http://schemas.openxmlformats.org/officeDocument/2006/relationships/settings" Target="settings.xml"/><Relationship Id="rId16" Type="http://schemas.openxmlformats.org/officeDocument/2006/relationships/hyperlink" Target="consultantplus://offline/ref=B31FF0C30312C5F7454E3427938A438D84A2D83991A01AC5E642854FC82A3228F75CE19D6FB0492D15C2N" TargetMode="External"/><Relationship Id="rId29" Type="http://schemas.openxmlformats.org/officeDocument/2006/relationships/hyperlink" Target="consultantplus://offline/ref=B31FF0C30312C5F7454E3427938A438D84ACDE3393A71AC5E642854FC82A3228F75CE19D6FB04B2015C7N" TargetMode="External"/><Relationship Id="rId11" Type="http://schemas.openxmlformats.org/officeDocument/2006/relationships/hyperlink" Target="consultantplus://offline/ref=B31FF0C30312C5F7454E3427938A438D80A6DD3795AF47CFEE1B894DCF256D3FF015ED9C6FB04912C0N" TargetMode="External"/><Relationship Id="rId24" Type="http://schemas.openxmlformats.org/officeDocument/2006/relationships/hyperlink" Target="consultantplus://offline/ref=B31FF0C30312C5F7454E3427938A438D84A3DE3194AC1AC5E642854FC82A3228F75CE19D6FB0492A15C5N" TargetMode="External"/><Relationship Id="rId32" Type="http://schemas.openxmlformats.org/officeDocument/2006/relationships/hyperlink" Target="consultantplus://offline/ref=EE7D44DE87683C53D424840131B560489CC41B5256AB870994E1BA84A9FAA6AE098243A2EEA30129CBN" TargetMode="External"/><Relationship Id="rId37" Type="http://schemas.openxmlformats.org/officeDocument/2006/relationships/hyperlink" Target="consultantplus://offline/ref=EE7D44DE87683C53D424840131B560489FC71C5B50A0DA039CB8B686AEF5F9B90ECB4FA3EEA3049828CCN" TargetMode="External"/><Relationship Id="rId40" Type="http://schemas.openxmlformats.org/officeDocument/2006/relationships/hyperlink" Target="consultantplus://offline/ref=EE7D44DE87683C53D424840131B560489FC8185D56A2DA039CB8B686AEF5F9B90ECB4FA3EEA3099828C6N" TargetMode="External"/><Relationship Id="rId45" Type="http://schemas.openxmlformats.org/officeDocument/2006/relationships/hyperlink" Target="consultantplus://offline/ref=EE7D44DE87683C53D424840131B560489FC91A5956A3DA039CB8B686AEF5F9B90ECB4FA3EEA3029128C5N" TargetMode="External"/><Relationship Id="rId53" Type="http://schemas.openxmlformats.org/officeDocument/2006/relationships/hyperlink" Target="consultantplus://offline/ref=EE7D44DE87683C53D424840131B560489FC9105C55A0DA039CB8B686AE2FC5N" TargetMode="External"/><Relationship Id="rId58" Type="http://schemas.openxmlformats.org/officeDocument/2006/relationships/hyperlink" Target="consultantplus://offline/ref=EE7D44DE87683C53D424840131B560489FC8185D56A2DA039CB8B686AEF5F9B90ECB4FA3EEA3099928C3N" TargetMode="External"/><Relationship Id="rId66" Type="http://schemas.openxmlformats.org/officeDocument/2006/relationships/hyperlink" Target="consultantplus://offline/ref=EE7D44DE87683C53D424840131B560489FC91A5956A3DA039CB8B686AEF5F9B90ECB4FA3EEA3039828C3N" TargetMode="External"/><Relationship Id="rId74" Type="http://schemas.openxmlformats.org/officeDocument/2006/relationships/hyperlink" Target="consultantplus://offline/ref=EE7D44DE87683C53D424840131B560489FC61A5B51A8DA039CB8B686AEF5F9B90ECB4FA3EEA3009A28C5N" TargetMode="External"/><Relationship Id="rId79" Type="http://schemas.openxmlformats.org/officeDocument/2006/relationships/hyperlink" Target="consultantplus://offline/ref=EE7D44DE87683C53D424840131B560489FC8185D56A2DA039CB8B686AEF5F9B90ECB4FA3EEA3099A28C4N" TargetMode="External"/><Relationship Id="rId87" Type="http://schemas.openxmlformats.org/officeDocument/2006/relationships/hyperlink" Target="consultantplus://offline/ref=EE7D44DE87683C53D424840131B560489FC8185D56A2DA039CB8B686AEF5F9B90ECB4FA3EEA3099A28CCN" TargetMode="External"/><Relationship Id="rId5" Type="http://schemas.openxmlformats.org/officeDocument/2006/relationships/hyperlink" Target="consultantplus://offline/ref=B31FF0C30312C5F7454E3427938A438D84A2D83195A41AC5E642854FC82A3228F75CE19D6FB04D2815C3N" TargetMode="External"/><Relationship Id="rId61" Type="http://schemas.openxmlformats.org/officeDocument/2006/relationships/hyperlink" Target="consultantplus://offline/ref=EE7D44DE87683C53D424840131B560489FC8185D56A2DA039CB8B686AEF5F9B90ECB4FA3EEA3099928CCN" TargetMode="External"/><Relationship Id="rId82" Type="http://schemas.openxmlformats.org/officeDocument/2006/relationships/hyperlink" Target="consultantplus://offline/ref=EE7D44DE87683C53D424840131B560489FC8185D56A2DA039CB8B686AEF5F9B90ECB4FA3EEA3099A28C7N" TargetMode="External"/><Relationship Id="rId90" Type="http://schemas.openxmlformats.org/officeDocument/2006/relationships/hyperlink" Target="consultantplus://offline/ref=EE7D44DE87683C53D424840131B560489FC8185D56A2DA039CB8B686AEF5F9B90ECB4FA3EEA3099A28CDN" TargetMode="External"/><Relationship Id="rId95" Type="http://schemas.openxmlformats.org/officeDocument/2006/relationships/hyperlink" Target="consultantplus://offline/ref=EE7D44DE87683C53D424840131B5604899C0195853AB870994E1BA84A9FAA6AE098243A2EEA20429CAN" TargetMode="External"/><Relationship Id="rId19" Type="http://schemas.openxmlformats.org/officeDocument/2006/relationships/hyperlink" Target="consultantplus://offline/ref=B31FF0C30312C5F7454E3427938A438D84A3DE3295A61AC5E642854FC82A3228F75CE19D6FB0492C15C5N" TargetMode="External"/><Relationship Id="rId14" Type="http://schemas.openxmlformats.org/officeDocument/2006/relationships/hyperlink" Target="consultantplus://offline/ref=B31FF0C30312C5F7454E3427938A438D84ADDC3494A11AC5E642854FC82A3228F75CE19D6FB04A2B15C7N" TargetMode="External"/><Relationship Id="rId22" Type="http://schemas.openxmlformats.org/officeDocument/2006/relationships/hyperlink" Target="consultantplus://offline/ref=B31FF0C30312C5F7454E3427938A438D8DA5DD3690AF47CFEE1B894DCF256D3FF015ED9C6FB34912C0N" TargetMode="External"/><Relationship Id="rId27" Type="http://schemas.openxmlformats.org/officeDocument/2006/relationships/hyperlink" Target="consultantplus://offline/ref=B31FF0C30312C5F7454E3427938A438D84A3DE3295A61AC5E642854FC82A3228F75CE19D6FB0492C15C6N" TargetMode="External"/><Relationship Id="rId30" Type="http://schemas.openxmlformats.org/officeDocument/2006/relationships/hyperlink" Target="consultantplus://offline/ref=B31FF0C30312C5F7454E3427938A438D84ACDE3393A71AC5E642854FC82A3228F75CE19D6FB04B2015C0N" TargetMode="External"/><Relationship Id="rId35" Type="http://schemas.openxmlformats.org/officeDocument/2006/relationships/hyperlink" Target="consultantplus://offline/ref=EE7D44DE87683C53D424840131B560489FC6195B55A3DA039CB8B686AEF5F9B90ECB4FA3EEA3089828C1N" TargetMode="External"/><Relationship Id="rId43" Type="http://schemas.openxmlformats.org/officeDocument/2006/relationships/hyperlink" Target="consultantplus://offline/ref=EE7D44DE87683C53D424840131B560489FC91A5956A3DA039CB8B686AEF5F9B90ECB4FA3EEA3029028C2N" TargetMode="External"/><Relationship Id="rId48" Type="http://schemas.openxmlformats.org/officeDocument/2006/relationships/hyperlink" Target="consultantplus://offline/ref=EE7D44DE87683C53D424840131B560489FC91A5956A3DA039CB8B686AEF5F9B90ECB4FA3EEA3029128C2N" TargetMode="External"/><Relationship Id="rId56" Type="http://schemas.openxmlformats.org/officeDocument/2006/relationships/hyperlink" Target="consultantplus://offline/ref=EE7D44DE87683C53D424840131B560489FC91B5F59A8DA039CB8B686AEF5F9B90ECB4FA3EEA3009F28C0N" TargetMode="External"/><Relationship Id="rId64" Type="http://schemas.openxmlformats.org/officeDocument/2006/relationships/hyperlink" Target="consultantplus://offline/ref=EE7D44DE87683C53D424840131B560489FC91A5956A3DA039CB8B686AEF5F9B90ECB4FA3EEA3039828C7N" TargetMode="External"/><Relationship Id="rId69" Type="http://schemas.openxmlformats.org/officeDocument/2006/relationships/hyperlink" Target="consultantplus://offline/ref=EE7D44DE87683C53D424840131B560489FC91A5956A3DA039CB8B686AEF5F9B90ECB4FA3EEA3039928C5N" TargetMode="External"/><Relationship Id="rId77" Type="http://schemas.openxmlformats.org/officeDocument/2006/relationships/hyperlink" Target="consultantplus://offline/ref=EE7D44DE87683C53D424840131B560489FC91A5956A3DA039CB8B686AEF5F9B90ECB4FA3EEA3039928CCN" TargetMode="External"/><Relationship Id="rId100" Type="http://schemas.openxmlformats.org/officeDocument/2006/relationships/theme" Target="theme/theme1.xml"/><Relationship Id="rId8" Type="http://schemas.openxmlformats.org/officeDocument/2006/relationships/hyperlink" Target="consultantplus://offline/ref=B31FF0C30312C5F7454E3427938A438D84A0DD3592A61AC5E642854FC82A3228F75CE19D6FB04B2815C0N" TargetMode="External"/><Relationship Id="rId51" Type="http://schemas.openxmlformats.org/officeDocument/2006/relationships/hyperlink" Target="consultantplus://offline/ref=EE7D44DE87683C53D424840131B560489FC91B5F59A8DA039CB8B686AEF5F9B90ECB4FA3EEA3009F28C6N" TargetMode="External"/><Relationship Id="rId72" Type="http://schemas.openxmlformats.org/officeDocument/2006/relationships/hyperlink" Target="consultantplus://offline/ref=EE7D44DE87683C53D424840131B560489FC91A5956A3DA039CB8B686AEF5F9B90ECB4FA3EEA3039928C0N" TargetMode="External"/><Relationship Id="rId80" Type="http://schemas.openxmlformats.org/officeDocument/2006/relationships/hyperlink" Target="consultantplus://offline/ref=EE7D44DE87683C53D424840131B560489FC8185D56A2DA039CB8B686AEF5F9B90ECB4FA3EEA3099A28C5N" TargetMode="External"/><Relationship Id="rId85" Type="http://schemas.openxmlformats.org/officeDocument/2006/relationships/hyperlink" Target="consultantplus://offline/ref=EE7D44DE87683C53D424840131B560489FC91A5956A3DA039CB8B686AEF5F9B90ECB4FA3EEA3039A28C4N" TargetMode="External"/><Relationship Id="rId93" Type="http://schemas.openxmlformats.org/officeDocument/2006/relationships/hyperlink" Target="consultantplus://offline/ref=EE7D44DE87683C53D424840131B560489FC8185E51A5DA039CB8B686AEF5F9B90ECB4FA3EEA3039B28C7N" TargetMode="External"/><Relationship Id="rId98" Type="http://schemas.openxmlformats.org/officeDocument/2006/relationships/hyperlink" Target="consultantplus://offline/ref=EE7D44DE87683C53D424840131B560489BC7115959AB870994E1BA84A9FAA6AE098243A2EEA30029C0N" TargetMode="External"/><Relationship Id="rId3" Type="http://schemas.openxmlformats.org/officeDocument/2006/relationships/webSettings" Target="webSettings.xml"/><Relationship Id="rId12" Type="http://schemas.openxmlformats.org/officeDocument/2006/relationships/hyperlink" Target="consultantplus://offline/ref=B31FF0C30312C5F7454E3427938A438D84A2DB319CA51AC5E642854FC82A3228F75CE19D6FB0492115C5N" TargetMode="External"/><Relationship Id="rId17" Type="http://schemas.openxmlformats.org/officeDocument/2006/relationships/hyperlink" Target="consultantplus://offline/ref=B31FF0C30312C5F7454E3427938A438D84ADDC3793A61AC5E642854FC82A3228F75CE19D6FB0412115C0N" TargetMode="External"/><Relationship Id="rId25" Type="http://schemas.openxmlformats.org/officeDocument/2006/relationships/hyperlink" Target="consultantplus://offline/ref=B31FF0C30312C5F7454E3427938A438D84ACDE3393A71AC5E642854FC82A3228F75CE19D6FB04B2F15CDN" TargetMode="External"/><Relationship Id="rId33" Type="http://schemas.openxmlformats.org/officeDocument/2006/relationships/hyperlink" Target="consultantplus://offline/ref=EE7D44DE87683C53D424840131B560489FC8185D56A2DA039CB8B686AEF5F9B90ECB4FA3EEA3089128CCN" TargetMode="External"/><Relationship Id="rId38" Type="http://schemas.openxmlformats.org/officeDocument/2006/relationships/hyperlink" Target="consultantplus://offline/ref=EE7D44DE87683C53D424840131B5604896C21A5B50AB870994E1BA84A9FAA6AE098243A2EEA30929C9N" TargetMode="External"/><Relationship Id="rId46" Type="http://schemas.openxmlformats.org/officeDocument/2006/relationships/hyperlink" Target="consultantplus://offline/ref=EE7D44DE87683C53D424840131B560489FC91A5956A3DA039CB8B686AEF5F9B90ECB4FA3EEA3029128C0N" TargetMode="External"/><Relationship Id="rId59" Type="http://schemas.openxmlformats.org/officeDocument/2006/relationships/hyperlink" Target="consultantplus://offline/ref=EE7D44DE87683C53D424840131B560489CC81A5A50AB870994E1BA84A9FAA6AE098243A2EEA30129C9N" TargetMode="External"/><Relationship Id="rId67" Type="http://schemas.openxmlformats.org/officeDocument/2006/relationships/hyperlink" Target="consultantplus://offline/ref=EE7D44DE87683C53D424840131B560489FC91A5956A3DA039CB8B686AEF5F9B90ECB4FA3EEA3039828CCN" TargetMode="External"/><Relationship Id="rId20" Type="http://schemas.openxmlformats.org/officeDocument/2006/relationships/hyperlink" Target="consultantplus://offline/ref=B31FF0C30312C5F7454E3427938A438D84ACDF359CAC1AC5E642854FC82A3228F75CE19D6FB0492F15C5N" TargetMode="External"/><Relationship Id="rId41" Type="http://schemas.openxmlformats.org/officeDocument/2006/relationships/hyperlink" Target="consultantplus://offline/ref=EE7D44DE87683C53D424840131B560489FC6195B55A3DA039CB8B686AEF5F9B90ECB4FA3EEA3089828C2N" TargetMode="External"/><Relationship Id="rId54" Type="http://schemas.openxmlformats.org/officeDocument/2006/relationships/hyperlink" Target="consultantplus://offline/ref=EE7D44DE87683C53D424840131B560489FC61A5850A2DA039CB8B686AEF5F9B90ECB4FA3EEA3009C28C0N" TargetMode="External"/><Relationship Id="rId62" Type="http://schemas.openxmlformats.org/officeDocument/2006/relationships/hyperlink" Target="consultantplus://offline/ref=EE7D44DE87683C53D424840131B560489FC91A5956A3DA039CB8B686AEF5F9B90ECB4FA3EEA3039828C4N" TargetMode="External"/><Relationship Id="rId70" Type="http://schemas.openxmlformats.org/officeDocument/2006/relationships/hyperlink" Target="consultantplus://offline/ref=EE7D44DE87683C53D424840131B560489FC91A5956A3DA039CB8B686AEF5F9B90ECB4FA3EEA3039928C6N" TargetMode="External"/><Relationship Id="rId75" Type="http://schemas.openxmlformats.org/officeDocument/2006/relationships/hyperlink" Target="consultantplus://offline/ref=EE7D44DE87683C53D424840131B560489FC91B5D57A5DA039CB8B686AEF5F9B90ECB4FA3EEA3009E28C6N" TargetMode="External"/><Relationship Id="rId83" Type="http://schemas.openxmlformats.org/officeDocument/2006/relationships/hyperlink" Target="consultantplus://offline/ref=EE7D44DE87683C53D424840131B560489FC8185D56A2DA039CB8B686AEF5F9B90ECB4FA3EEA3099A28C1N" TargetMode="External"/><Relationship Id="rId88" Type="http://schemas.openxmlformats.org/officeDocument/2006/relationships/hyperlink" Target="consultantplus://offline/ref=EE7D44DE87683C53D424840131B560489FC8185D56A2DA039CB8B686AEF5F9B90ECB4FA3EEA3099A28CCN" TargetMode="External"/><Relationship Id="rId91" Type="http://schemas.openxmlformats.org/officeDocument/2006/relationships/hyperlink" Target="consultantplus://offline/ref=EE7D44DE87683C53D424840131B560489FC91A5956A3DA039CB8B686AEF5F9B90ECB4FA3EEA3039A28C5N" TargetMode="External"/><Relationship Id="rId96" Type="http://schemas.openxmlformats.org/officeDocument/2006/relationships/hyperlink" Target="consultantplus://offline/ref=EE7D44DE87683C53D424840131B560489FC8185D56A2DA039CB8B686AEF5F9B90ECB4FA3EEA3099B28C6N" TargetMode="External"/><Relationship Id="rId1" Type="http://schemas.openxmlformats.org/officeDocument/2006/relationships/styles" Target="styles.xml"/><Relationship Id="rId6" Type="http://schemas.openxmlformats.org/officeDocument/2006/relationships/hyperlink" Target="consultantplus://offline/ref=B31FF0C30312C5F7454E3427938A438D84A3DE329CA31AC5E642854FC82A3228F75CE19D6FB04D2815CDN" TargetMode="External"/><Relationship Id="rId15" Type="http://schemas.openxmlformats.org/officeDocument/2006/relationships/hyperlink" Target="consultantplus://offline/ref=B31FF0C30312C5F7454E3427938A438D8DA7DE3195AF47CFEE1B894DCF256D3FF015ED9C6FB04012C8N" TargetMode="External"/><Relationship Id="rId23" Type="http://schemas.openxmlformats.org/officeDocument/2006/relationships/hyperlink" Target="consultantplus://offline/ref=B31FF0C30312C5F7454E3427938A438D8DA6D53494AF47CFEE1B894DCF256D3FF015ED9C6FB24B12C1N" TargetMode="External"/><Relationship Id="rId28" Type="http://schemas.openxmlformats.org/officeDocument/2006/relationships/hyperlink" Target="consultantplus://offline/ref=B31FF0C30312C5F7454E3427938A438D84ADDC3793A61AC5E642854FC82A3228F75CE19D6FB0412115C1N" TargetMode="External"/><Relationship Id="rId36" Type="http://schemas.openxmlformats.org/officeDocument/2006/relationships/hyperlink" Target="consultantplus://offline/ref=EE7D44DE87683C53D424840131B560489FC91A5956A3DA039CB8B686AEF5F9B90ECB4FA3EEA3029028C1N" TargetMode="External"/><Relationship Id="rId49" Type="http://schemas.openxmlformats.org/officeDocument/2006/relationships/hyperlink" Target="consultantplus://offline/ref=EE7D44DE87683C53D424840131B560489FC61A5B51A8DA039CB8B686AEF5F9B90ECB4FA3EEA3009A28C5N" TargetMode="External"/><Relationship Id="rId57" Type="http://schemas.openxmlformats.org/officeDocument/2006/relationships/hyperlink" Target="consultantplus://offline/ref=EE7D44DE87683C53D424840131B560489FC91B5F59A8DA039CB8B686AEF5F9B90ECB4FA3EEA3009F28C2N" TargetMode="External"/><Relationship Id="rId10" Type="http://schemas.openxmlformats.org/officeDocument/2006/relationships/hyperlink" Target="consultantplus://offline/ref=B31FF0C30312C5F7454E3427938A438D84A3DD3190A71AC5E642854FC82A3228F75CE19D6FB0412815C0N" TargetMode="External"/><Relationship Id="rId31" Type="http://schemas.openxmlformats.org/officeDocument/2006/relationships/hyperlink" Target="consultantplus://offline/ref=EE7D44DE87683C53D424840131B560489FC8185D56A2DA039CB8B686AEF5F9B90ECB4FA3EEA3089128C3N" TargetMode="External"/><Relationship Id="rId44" Type="http://schemas.openxmlformats.org/officeDocument/2006/relationships/hyperlink" Target="consultantplus://offline/ref=EE7D44DE87683C53D424840131B560489FC91A5956A3DA039CB8B686AEF5F9B90ECB4FA3EEA3029128C4N" TargetMode="External"/><Relationship Id="rId52" Type="http://schemas.openxmlformats.org/officeDocument/2006/relationships/hyperlink" Target="consultantplus://offline/ref=EE7D44DE87683C53D424840131B560489FC91A5852A9DA039CB8B686AE2FC5N" TargetMode="External"/><Relationship Id="rId60" Type="http://schemas.openxmlformats.org/officeDocument/2006/relationships/hyperlink" Target="consultantplus://offline/ref=EE7D44DE87683C53D424840131B560489FC91A5957A4DA039CB8B686AEF5F9B90ECB4FA3EEA3049828CCN" TargetMode="External"/><Relationship Id="rId65" Type="http://schemas.openxmlformats.org/officeDocument/2006/relationships/hyperlink" Target="consultantplus://offline/ref=EE7D44DE87683C53D424840131B560489FC91A5956A3DA039CB8B686AEF5F9B90ECB4FA3EEA3039828C0N" TargetMode="External"/><Relationship Id="rId73" Type="http://schemas.openxmlformats.org/officeDocument/2006/relationships/hyperlink" Target="consultantplus://offline/ref=EE7D44DE87683C53D424840131B560489FC51E5E55A8DA039CB8B686AEF5F9B90ECB4FA3EEA3009928C6N" TargetMode="External"/><Relationship Id="rId78" Type="http://schemas.openxmlformats.org/officeDocument/2006/relationships/hyperlink" Target="consultantplus://offline/ref=EE7D44DE87683C53D424840131B560489FC71C5354A4DA039CB8B686AEF5F9B90ECB4FA3EEA3009F28C4N" TargetMode="External"/><Relationship Id="rId81" Type="http://schemas.openxmlformats.org/officeDocument/2006/relationships/hyperlink" Target="consultantplus://offline/ref=EE7D44DE87683C53D424840131B560489FC91A5956A3DA039CB8B686AEF5F9B90ECB4FA3EEA3039928CDN" TargetMode="External"/><Relationship Id="rId86" Type="http://schemas.openxmlformats.org/officeDocument/2006/relationships/hyperlink" Target="consultantplus://offline/ref=EE7D44DE87683C53D424840131B560489FC9105C52A2DA039CB8B686AEF5F9B90ECB4FA3EEA3029A28C2N" TargetMode="External"/><Relationship Id="rId94" Type="http://schemas.openxmlformats.org/officeDocument/2006/relationships/hyperlink" Target="consultantplus://offline/ref=EE7D44DE87683C53D424840131B560489FC8185D56A2DA039CB8B686AEF5F9B90ECB4FA3EEA3099B28C5N" TargetMode="External"/><Relationship Id="rId99" Type="http://schemas.openxmlformats.org/officeDocument/2006/relationships/fontTable" Target="fontTable.xml"/><Relationship Id="rId4" Type="http://schemas.openxmlformats.org/officeDocument/2006/relationships/hyperlink" Target="consultantplus://offline/ref=B31FF0C30312C5F7454E3427938A438D82A5DD3296AF47CFEE1B894DCF256D3FF015ED9C6FB14D12CAN" TargetMode="External"/><Relationship Id="rId9" Type="http://schemas.openxmlformats.org/officeDocument/2006/relationships/hyperlink" Target="consultantplus://offline/ref=B31FF0C30312C5F7454E3427938A438D80A2D5339CAF47CFEE1B894DCF256D3FF015ED9C6FB04912C0N" TargetMode="External"/><Relationship Id="rId13" Type="http://schemas.openxmlformats.org/officeDocument/2006/relationships/hyperlink" Target="consultantplus://offline/ref=B31FF0C30312C5F7454E3427938A438D84ACDE3392A01AC5E642854FC82A3228F75CE19D6FB04D2815C7N" TargetMode="External"/><Relationship Id="rId18" Type="http://schemas.openxmlformats.org/officeDocument/2006/relationships/hyperlink" Target="consultantplus://offline/ref=B31FF0C30312C5F7454E3427938A438D84ACDE3393A71AC5E642854FC82A3228F75CE19D6FB04B2F15C3N" TargetMode="External"/><Relationship Id="rId39" Type="http://schemas.openxmlformats.org/officeDocument/2006/relationships/hyperlink" Target="consultantplus://offline/ref=EE7D44DE87683C53D424840131B560489FC8185D56A2DA039CB8B686AEF5F9B90ECB4FA3EEA3099828C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9605</Words>
  <Characters>54753</Characters>
  <Application>Microsoft Office Word</Application>
  <DocSecurity>0</DocSecurity>
  <Lines>456</Lines>
  <Paragraphs>128</Paragraphs>
  <ScaleCrop>false</ScaleCrop>
  <Company>Гостехнадзор</Company>
  <LinksUpToDate>false</LinksUpToDate>
  <CharactersWithSpaces>64230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Бобрина Анна Александровна</dc:creator>
  <cp:keywords/>
  <dc:description/>
  <cp:lastModifiedBy>Бобрина Анна Александровна</cp:lastModifiedBy>
  <cp:revision>3</cp:revision>
  <dcterms:created xsi:type="dcterms:W3CDTF">2016-02-05T13:02:00Z</dcterms:created>
  <dcterms:modified xsi:type="dcterms:W3CDTF">2016-02-08T05:09:00Z</dcterms:modified>
</cp:coreProperties>
</file>